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66" w:rsidRPr="00153E0E" w:rsidRDefault="00176C66" w:rsidP="00176C66">
      <w:pPr>
        <w:jc w:val="center"/>
        <w:rPr>
          <w:b/>
          <w:sz w:val="28"/>
          <w:szCs w:val="28"/>
        </w:rPr>
      </w:pPr>
      <w:r w:rsidRPr="00153E0E">
        <w:rPr>
          <w:b/>
          <w:sz w:val="28"/>
          <w:szCs w:val="28"/>
        </w:rPr>
        <w:t xml:space="preserve">План мероприятий </w:t>
      </w:r>
      <w:proofErr w:type="spellStart"/>
      <w:r>
        <w:rPr>
          <w:b/>
          <w:sz w:val="28"/>
          <w:szCs w:val="28"/>
        </w:rPr>
        <w:t>И</w:t>
      </w:r>
      <w:r w:rsidRPr="00153E0E">
        <w:rPr>
          <w:b/>
          <w:sz w:val="28"/>
          <w:szCs w:val="28"/>
        </w:rPr>
        <w:t>ЭиУ</w:t>
      </w:r>
      <w:proofErr w:type="spellEnd"/>
      <w:r w:rsidRPr="00153E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8D0F43">
        <w:rPr>
          <w:b/>
          <w:sz w:val="28"/>
          <w:szCs w:val="28"/>
        </w:rPr>
        <w:t>декабрь</w:t>
      </w:r>
      <w:r>
        <w:rPr>
          <w:b/>
          <w:sz w:val="28"/>
          <w:szCs w:val="28"/>
        </w:rPr>
        <w:t xml:space="preserve"> </w:t>
      </w:r>
      <w:r w:rsidRPr="00153E0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153E0E">
        <w:rPr>
          <w:b/>
          <w:sz w:val="28"/>
          <w:szCs w:val="28"/>
        </w:rPr>
        <w:t xml:space="preserve"> г.</w:t>
      </w:r>
    </w:p>
    <w:tbl>
      <w:tblPr>
        <w:tblW w:w="159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6"/>
        <w:gridCol w:w="1276"/>
        <w:gridCol w:w="1136"/>
        <w:gridCol w:w="1277"/>
        <w:gridCol w:w="1558"/>
        <w:gridCol w:w="3152"/>
        <w:gridCol w:w="1559"/>
        <w:gridCol w:w="1701"/>
        <w:gridCol w:w="1805"/>
      </w:tblGrid>
      <w:tr w:rsidR="00DE732E" w:rsidRPr="000B2E4D" w:rsidTr="00AE43F3">
        <w:tc>
          <w:tcPr>
            <w:tcW w:w="2516" w:type="dxa"/>
          </w:tcPr>
          <w:p w:rsidR="00DE732E" w:rsidRPr="00F84490" w:rsidRDefault="00DE732E" w:rsidP="00AE43F3">
            <w:r w:rsidRPr="00F84490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276" w:type="dxa"/>
          </w:tcPr>
          <w:p w:rsidR="00DE732E" w:rsidRPr="00F84490" w:rsidRDefault="00DE732E" w:rsidP="00AE43F3">
            <w:r w:rsidRPr="00F84490">
              <w:rPr>
                <w:sz w:val="22"/>
                <w:szCs w:val="22"/>
              </w:rPr>
              <w:t xml:space="preserve">Дата </w:t>
            </w:r>
            <w:proofErr w:type="spellStart"/>
            <w:r w:rsidRPr="00F84490">
              <w:rPr>
                <w:sz w:val="22"/>
                <w:szCs w:val="22"/>
              </w:rPr>
              <w:t>мероприя</w:t>
            </w:r>
            <w:proofErr w:type="spellEnd"/>
            <w:r w:rsidRPr="00F84490">
              <w:rPr>
                <w:sz w:val="22"/>
                <w:szCs w:val="22"/>
              </w:rPr>
              <w:t>-</w:t>
            </w:r>
          </w:p>
          <w:p w:rsidR="00DE732E" w:rsidRPr="00F84490" w:rsidRDefault="00DE732E" w:rsidP="00AE43F3">
            <w:proofErr w:type="spellStart"/>
            <w:r w:rsidRPr="00F84490">
              <w:rPr>
                <w:sz w:val="22"/>
                <w:szCs w:val="22"/>
              </w:rPr>
              <w:t>тия</w:t>
            </w:r>
            <w:proofErr w:type="spellEnd"/>
          </w:p>
        </w:tc>
        <w:tc>
          <w:tcPr>
            <w:tcW w:w="1136" w:type="dxa"/>
          </w:tcPr>
          <w:p w:rsidR="00DE732E" w:rsidRPr="00F84490" w:rsidRDefault="00DE732E" w:rsidP="00AE43F3">
            <w:r w:rsidRPr="00F84490">
              <w:rPr>
                <w:sz w:val="22"/>
                <w:szCs w:val="22"/>
              </w:rPr>
              <w:t xml:space="preserve">Время </w:t>
            </w:r>
            <w:proofErr w:type="spellStart"/>
            <w:r w:rsidRPr="00F84490">
              <w:rPr>
                <w:sz w:val="22"/>
                <w:szCs w:val="22"/>
              </w:rPr>
              <w:t>проведе</w:t>
            </w:r>
            <w:proofErr w:type="spellEnd"/>
            <w:r w:rsidRPr="00F84490">
              <w:rPr>
                <w:sz w:val="22"/>
                <w:szCs w:val="22"/>
              </w:rPr>
              <w:t>-</w:t>
            </w:r>
          </w:p>
          <w:p w:rsidR="00DE732E" w:rsidRPr="00F84490" w:rsidRDefault="00DE732E" w:rsidP="00AE43F3">
            <w:proofErr w:type="spellStart"/>
            <w:r w:rsidRPr="00F84490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277" w:type="dxa"/>
          </w:tcPr>
          <w:p w:rsidR="00DE732E" w:rsidRPr="00F84490" w:rsidRDefault="00DE732E" w:rsidP="00AE43F3">
            <w:r w:rsidRPr="00F84490">
              <w:rPr>
                <w:sz w:val="22"/>
                <w:szCs w:val="22"/>
              </w:rPr>
              <w:t xml:space="preserve">Место </w:t>
            </w:r>
            <w:proofErr w:type="spellStart"/>
            <w:proofErr w:type="gramStart"/>
            <w:r w:rsidRPr="00F84490">
              <w:rPr>
                <w:sz w:val="22"/>
                <w:szCs w:val="22"/>
              </w:rPr>
              <w:t>проведе</w:t>
            </w:r>
            <w:r>
              <w:rPr>
                <w:sz w:val="22"/>
                <w:szCs w:val="22"/>
              </w:rPr>
              <w:t>-</w:t>
            </w:r>
            <w:r w:rsidRPr="00F84490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558" w:type="dxa"/>
          </w:tcPr>
          <w:p w:rsidR="00DE732E" w:rsidRPr="00F84490" w:rsidRDefault="00DE732E" w:rsidP="00AE43F3">
            <w:r w:rsidRPr="00F84490">
              <w:rPr>
                <w:sz w:val="22"/>
                <w:szCs w:val="22"/>
              </w:rPr>
              <w:t>Участники мероприятия</w:t>
            </w:r>
          </w:p>
        </w:tc>
        <w:tc>
          <w:tcPr>
            <w:tcW w:w="3152" w:type="dxa"/>
          </w:tcPr>
          <w:p w:rsidR="00DE732E" w:rsidRPr="00F84490" w:rsidRDefault="00DE732E" w:rsidP="00AE43F3">
            <w:r w:rsidRPr="00F84490">
              <w:rPr>
                <w:sz w:val="22"/>
                <w:szCs w:val="22"/>
              </w:rPr>
              <w:t>Краткое описание мероприятия (цели и задачи)</w:t>
            </w:r>
          </w:p>
        </w:tc>
        <w:tc>
          <w:tcPr>
            <w:tcW w:w="1559" w:type="dxa"/>
          </w:tcPr>
          <w:p w:rsidR="00DE732E" w:rsidRPr="00F84490" w:rsidRDefault="00DE732E" w:rsidP="00AE43F3">
            <w:r w:rsidRPr="00F84490">
              <w:rPr>
                <w:sz w:val="22"/>
                <w:szCs w:val="22"/>
              </w:rPr>
              <w:t>Уровень</w:t>
            </w:r>
          </w:p>
        </w:tc>
        <w:tc>
          <w:tcPr>
            <w:tcW w:w="1701" w:type="dxa"/>
          </w:tcPr>
          <w:p w:rsidR="00DE732E" w:rsidRPr="00F84490" w:rsidRDefault="00DE732E" w:rsidP="00AE43F3">
            <w:r w:rsidRPr="00F84490">
              <w:rPr>
                <w:sz w:val="22"/>
                <w:szCs w:val="22"/>
              </w:rPr>
              <w:t>Подразделение</w:t>
            </w:r>
          </w:p>
        </w:tc>
        <w:tc>
          <w:tcPr>
            <w:tcW w:w="1805" w:type="dxa"/>
          </w:tcPr>
          <w:p w:rsidR="00DE732E" w:rsidRPr="00F84490" w:rsidRDefault="00DE732E" w:rsidP="00AE43F3">
            <w:r w:rsidRPr="00F84490">
              <w:rPr>
                <w:sz w:val="22"/>
                <w:szCs w:val="22"/>
              </w:rPr>
              <w:t>Ответственный</w:t>
            </w:r>
          </w:p>
        </w:tc>
      </w:tr>
      <w:tr w:rsidR="00F43294" w:rsidRPr="000B2E4D" w:rsidTr="00DE732E">
        <w:tc>
          <w:tcPr>
            <w:tcW w:w="2516" w:type="dxa"/>
          </w:tcPr>
          <w:p w:rsidR="00F43294" w:rsidRDefault="00F43294" w:rsidP="00AE43F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Научно-практическая конференция «Актуальные вопросы управления»</w:t>
            </w:r>
          </w:p>
        </w:tc>
        <w:tc>
          <w:tcPr>
            <w:tcW w:w="1276" w:type="dxa"/>
          </w:tcPr>
          <w:p w:rsidR="00F43294" w:rsidRPr="006766C0" w:rsidRDefault="00F43294" w:rsidP="00C20BD8">
            <w:pPr>
              <w:tabs>
                <w:tab w:val="left" w:pos="855"/>
              </w:tabs>
              <w:jc w:val="center"/>
            </w:pPr>
            <w:r>
              <w:rPr>
                <w:sz w:val="22"/>
                <w:szCs w:val="22"/>
              </w:rPr>
              <w:t>01.12.23</w:t>
            </w:r>
          </w:p>
        </w:tc>
        <w:tc>
          <w:tcPr>
            <w:tcW w:w="1136" w:type="dxa"/>
          </w:tcPr>
          <w:p w:rsidR="00F43294" w:rsidRPr="006766C0" w:rsidRDefault="00F43294" w:rsidP="00742B2E">
            <w:pPr>
              <w:jc w:val="center"/>
            </w:pPr>
            <w:r>
              <w:rPr>
                <w:sz w:val="22"/>
                <w:szCs w:val="22"/>
              </w:rPr>
              <w:t>12</w:t>
            </w:r>
            <w:r w:rsidR="00742B2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 – 13</w:t>
            </w:r>
            <w:r w:rsidR="00742B2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277" w:type="dxa"/>
          </w:tcPr>
          <w:p w:rsidR="00F43294" w:rsidRPr="006766C0" w:rsidRDefault="00F43294" w:rsidP="00E56D99">
            <w:pPr>
              <w:jc w:val="center"/>
            </w:pPr>
            <w:r>
              <w:rPr>
                <w:sz w:val="22"/>
                <w:szCs w:val="22"/>
              </w:rPr>
              <w:t>9-213а</w:t>
            </w:r>
          </w:p>
        </w:tc>
        <w:tc>
          <w:tcPr>
            <w:tcW w:w="1558" w:type="dxa"/>
          </w:tcPr>
          <w:p w:rsidR="00F43294" w:rsidRPr="00763CF9" w:rsidRDefault="00F43294" w:rsidP="00AE43F3">
            <w:pPr>
              <w:rPr>
                <w:sz w:val="20"/>
                <w:szCs w:val="20"/>
              </w:rPr>
            </w:pPr>
            <w:r w:rsidRPr="00763CF9">
              <w:rPr>
                <w:sz w:val="20"/>
                <w:szCs w:val="20"/>
              </w:rPr>
              <w:t>Представители коммерческих предприятий и государственных учреждений города, преподаватели, аспиранты, магистранты, студенты ВУЗов</w:t>
            </w:r>
          </w:p>
        </w:tc>
        <w:tc>
          <w:tcPr>
            <w:tcW w:w="3152" w:type="dxa"/>
          </w:tcPr>
          <w:p w:rsidR="00F43294" w:rsidRPr="006766C0" w:rsidRDefault="00F43294" w:rsidP="00AE43F3">
            <w:pPr>
              <w:tabs>
                <w:tab w:val="left" w:pos="17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766C0">
              <w:rPr>
                <w:sz w:val="20"/>
                <w:szCs w:val="20"/>
              </w:rPr>
              <w:t>бсуждени</w:t>
            </w:r>
            <w:r>
              <w:rPr>
                <w:sz w:val="20"/>
                <w:szCs w:val="20"/>
              </w:rPr>
              <w:t>е</w:t>
            </w:r>
            <w:r w:rsidRPr="006766C0">
              <w:rPr>
                <w:sz w:val="20"/>
                <w:szCs w:val="20"/>
              </w:rPr>
              <w:t xml:space="preserve"> и обобщени</w:t>
            </w:r>
            <w:r>
              <w:rPr>
                <w:sz w:val="20"/>
                <w:szCs w:val="20"/>
              </w:rPr>
              <w:t>е</w:t>
            </w:r>
            <w:r w:rsidRPr="006766C0">
              <w:rPr>
                <w:sz w:val="20"/>
                <w:szCs w:val="20"/>
              </w:rPr>
              <w:t xml:space="preserve"> актуальных проблем управления и привлечения талантливой молодежи к научной деятельности</w:t>
            </w:r>
          </w:p>
          <w:p w:rsidR="00F43294" w:rsidRPr="00DF10EA" w:rsidRDefault="00F43294" w:rsidP="00AE43F3">
            <w:pPr>
              <w:tabs>
                <w:tab w:val="left" w:pos="175"/>
              </w:tabs>
              <w:rPr>
                <w:sz w:val="18"/>
                <w:szCs w:val="18"/>
              </w:rPr>
            </w:pPr>
            <w:r w:rsidRPr="00DF10EA">
              <w:rPr>
                <w:sz w:val="18"/>
                <w:szCs w:val="18"/>
              </w:rPr>
              <w:t>Основные направления конференции:</w:t>
            </w:r>
          </w:p>
          <w:p w:rsidR="00F43294" w:rsidRPr="00DF10EA" w:rsidRDefault="00F43294" w:rsidP="00AE43F3">
            <w:pPr>
              <w:numPr>
                <w:ilvl w:val="0"/>
                <w:numId w:val="1"/>
              </w:numPr>
              <w:tabs>
                <w:tab w:val="left" w:pos="175"/>
                <w:tab w:val="left" w:pos="709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DF10EA">
              <w:rPr>
                <w:sz w:val="18"/>
                <w:szCs w:val="18"/>
              </w:rPr>
              <w:t>Актуальные проблемы управления предприятиями</w:t>
            </w:r>
          </w:p>
          <w:p w:rsidR="00F43294" w:rsidRPr="00DF10EA" w:rsidRDefault="00F43294" w:rsidP="00AE43F3">
            <w:pPr>
              <w:numPr>
                <w:ilvl w:val="0"/>
                <w:numId w:val="1"/>
              </w:numPr>
              <w:tabs>
                <w:tab w:val="left" w:pos="175"/>
                <w:tab w:val="left" w:pos="709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DF10EA">
              <w:rPr>
                <w:sz w:val="18"/>
                <w:szCs w:val="18"/>
              </w:rPr>
              <w:t>Управление предпринимательством</w:t>
            </w:r>
          </w:p>
          <w:p w:rsidR="00F43294" w:rsidRPr="00DF10EA" w:rsidRDefault="00F43294" w:rsidP="00AE43F3">
            <w:pPr>
              <w:numPr>
                <w:ilvl w:val="0"/>
                <w:numId w:val="1"/>
              </w:numPr>
              <w:tabs>
                <w:tab w:val="left" w:pos="175"/>
                <w:tab w:val="left" w:pos="709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DF10EA">
              <w:rPr>
                <w:sz w:val="18"/>
                <w:szCs w:val="18"/>
              </w:rPr>
              <w:t>Менеджмент и маркетинг</w:t>
            </w:r>
          </w:p>
          <w:p w:rsidR="00F43294" w:rsidRPr="00DF10EA" w:rsidRDefault="00F43294" w:rsidP="00AE43F3">
            <w:pPr>
              <w:numPr>
                <w:ilvl w:val="0"/>
                <w:numId w:val="1"/>
              </w:numPr>
              <w:tabs>
                <w:tab w:val="left" w:pos="175"/>
                <w:tab w:val="left" w:pos="709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DF10EA">
              <w:rPr>
                <w:sz w:val="18"/>
                <w:szCs w:val="18"/>
              </w:rPr>
              <w:t>Стратегический и инновационный менеджмент</w:t>
            </w:r>
          </w:p>
          <w:p w:rsidR="00F43294" w:rsidRPr="00DF10EA" w:rsidRDefault="00F43294" w:rsidP="00AE43F3">
            <w:pPr>
              <w:numPr>
                <w:ilvl w:val="0"/>
                <w:numId w:val="1"/>
              </w:numPr>
              <w:tabs>
                <w:tab w:val="left" w:pos="175"/>
                <w:tab w:val="left" w:pos="709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DF10EA">
              <w:rPr>
                <w:sz w:val="18"/>
                <w:szCs w:val="18"/>
              </w:rPr>
              <w:t>Управление инновациями и изменениями</w:t>
            </w:r>
          </w:p>
          <w:p w:rsidR="00F43294" w:rsidRPr="00DF10EA" w:rsidRDefault="00F43294" w:rsidP="00AE43F3">
            <w:pPr>
              <w:numPr>
                <w:ilvl w:val="0"/>
                <w:numId w:val="1"/>
              </w:numPr>
              <w:tabs>
                <w:tab w:val="left" w:pos="175"/>
                <w:tab w:val="left" w:pos="709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DF10EA">
              <w:rPr>
                <w:sz w:val="18"/>
                <w:szCs w:val="18"/>
              </w:rPr>
              <w:t>Управление экономической безопасностью</w:t>
            </w:r>
          </w:p>
          <w:p w:rsidR="00F43294" w:rsidRPr="00DF10EA" w:rsidRDefault="00F43294" w:rsidP="00AE43F3">
            <w:pPr>
              <w:numPr>
                <w:ilvl w:val="0"/>
                <w:numId w:val="1"/>
              </w:numPr>
              <w:tabs>
                <w:tab w:val="left" w:pos="175"/>
                <w:tab w:val="left" w:pos="709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DF10EA">
              <w:rPr>
                <w:sz w:val="18"/>
                <w:szCs w:val="18"/>
              </w:rPr>
              <w:t>Управление финансами, денежным обращением и инвестициями</w:t>
            </w:r>
          </w:p>
          <w:p w:rsidR="00F43294" w:rsidRPr="00DF10EA" w:rsidRDefault="00F43294" w:rsidP="00AE43F3">
            <w:pPr>
              <w:numPr>
                <w:ilvl w:val="0"/>
                <w:numId w:val="1"/>
              </w:numPr>
              <w:tabs>
                <w:tab w:val="left" w:pos="175"/>
                <w:tab w:val="left" w:pos="709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DF10EA">
              <w:rPr>
                <w:sz w:val="18"/>
                <w:szCs w:val="18"/>
              </w:rPr>
              <w:t>Управление персоналом и трудовыми процессами</w:t>
            </w:r>
          </w:p>
          <w:p w:rsidR="00F43294" w:rsidRPr="00DF10EA" w:rsidRDefault="00F43294" w:rsidP="00AE43F3">
            <w:pPr>
              <w:numPr>
                <w:ilvl w:val="0"/>
                <w:numId w:val="1"/>
              </w:numPr>
              <w:tabs>
                <w:tab w:val="left" w:pos="175"/>
                <w:tab w:val="left" w:pos="709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DF10EA">
              <w:rPr>
                <w:sz w:val="18"/>
                <w:szCs w:val="18"/>
              </w:rPr>
              <w:t>Управление знаниями в условиях цифровой экономики.</w:t>
            </w:r>
          </w:p>
          <w:p w:rsidR="00F43294" w:rsidRPr="00F45DE8" w:rsidRDefault="00F43294" w:rsidP="00F45DE8">
            <w:pPr>
              <w:numPr>
                <w:ilvl w:val="0"/>
                <w:numId w:val="1"/>
              </w:numPr>
              <w:tabs>
                <w:tab w:val="left" w:pos="175"/>
                <w:tab w:val="left" w:pos="20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45DE8">
              <w:rPr>
                <w:sz w:val="18"/>
                <w:szCs w:val="18"/>
              </w:rPr>
              <w:t>Информационные технологии в управлении и принятии управленческих решений</w:t>
            </w:r>
          </w:p>
        </w:tc>
        <w:tc>
          <w:tcPr>
            <w:tcW w:w="1559" w:type="dxa"/>
          </w:tcPr>
          <w:p w:rsidR="00F43294" w:rsidRPr="00313483" w:rsidRDefault="00DF10EA" w:rsidP="00AE43F3">
            <w:r w:rsidRPr="00DF10EA">
              <w:rPr>
                <w:color w:val="000000"/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F43294" w:rsidRPr="003B1D0E" w:rsidRDefault="00F43294" w:rsidP="00AE43F3">
            <w:proofErr w:type="spellStart"/>
            <w:r>
              <w:rPr>
                <w:sz w:val="22"/>
                <w:szCs w:val="22"/>
              </w:rPr>
              <w:t>МиЭБ</w:t>
            </w:r>
            <w:proofErr w:type="spellEnd"/>
          </w:p>
        </w:tc>
        <w:tc>
          <w:tcPr>
            <w:tcW w:w="1805" w:type="dxa"/>
          </w:tcPr>
          <w:p w:rsidR="00F43294" w:rsidRPr="003B1D0E" w:rsidRDefault="00F43294" w:rsidP="00AE43F3">
            <w:r>
              <w:rPr>
                <w:sz w:val="22"/>
                <w:szCs w:val="22"/>
              </w:rPr>
              <w:t>Солдатова С.С.</w:t>
            </w:r>
          </w:p>
        </w:tc>
      </w:tr>
      <w:tr w:rsidR="00F43294" w:rsidRPr="000B2E4D" w:rsidTr="00DE732E">
        <w:tc>
          <w:tcPr>
            <w:tcW w:w="2516" w:type="dxa"/>
          </w:tcPr>
          <w:p w:rsidR="00F43294" w:rsidRPr="004216B3" w:rsidRDefault="00F43294" w:rsidP="00AE43F3">
            <w:pPr>
              <w:ind w:hanging="2"/>
            </w:pPr>
            <w:r w:rsidRPr="004216B3">
              <w:t xml:space="preserve">Лучший </w:t>
            </w:r>
            <w:proofErr w:type="spellStart"/>
            <w:r w:rsidRPr="004216B3">
              <w:t>тьютор</w:t>
            </w:r>
            <w:proofErr w:type="spellEnd"/>
            <w:r w:rsidRPr="004216B3">
              <w:t xml:space="preserve"> </w:t>
            </w:r>
            <w:proofErr w:type="spellStart"/>
            <w:r w:rsidRPr="004216B3">
              <w:t>ИЭиУ</w:t>
            </w:r>
            <w:proofErr w:type="spellEnd"/>
          </w:p>
        </w:tc>
        <w:tc>
          <w:tcPr>
            <w:tcW w:w="1276" w:type="dxa"/>
          </w:tcPr>
          <w:p w:rsidR="00F43294" w:rsidRPr="004216B3" w:rsidRDefault="00F43294" w:rsidP="00C20BD8">
            <w:pPr>
              <w:tabs>
                <w:tab w:val="left" w:pos="1204"/>
              </w:tabs>
              <w:ind w:right="-144" w:hanging="2"/>
              <w:jc w:val="center"/>
            </w:pPr>
            <w:r w:rsidRPr="004216B3">
              <w:t>01.12.</w:t>
            </w:r>
            <w:r>
              <w:t>2</w:t>
            </w:r>
            <w:r w:rsidRPr="004216B3">
              <w:t>3</w:t>
            </w:r>
          </w:p>
        </w:tc>
        <w:tc>
          <w:tcPr>
            <w:tcW w:w="1136" w:type="dxa"/>
          </w:tcPr>
          <w:p w:rsidR="00F43294" w:rsidRPr="004216B3" w:rsidRDefault="00F43294" w:rsidP="0074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4216B3">
              <w:t>15</w:t>
            </w:r>
            <w:r w:rsidR="00742B2E">
              <w:t>.</w:t>
            </w:r>
            <w:r w:rsidRPr="004216B3">
              <w:t>35</w:t>
            </w:r>
          </w:p>
        </w:tc>
        <w:tc>
          <w:tcPr>
            <w:tcW w:w="1277" w:type="dxa"/>
          </w:tcPr>
          <w:p w:rsidR="00F43294" w:rsidRPr="004216B3" w:rsidRDefault="00F43294" w:rsidP="00E56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4216B3">
              <w:rPr>
                <w:color w:val="000000"/>
              </w:rPr>
              <w:t>9-206</w:t>
            </w:r>
          </w:p>
        </w:tc>
        <w:tc>
          <w:tcPr>
            <w:tcW w:w="1558" w:type="dxa"/>
          </w:tcPr>
          <w:p w:rsidR="00F43294" w:rsidRPr="004216B3" w:rsidRDefault="00F43294" w:rsidP="00AE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proofErr w:type="spellStart"/>
            <w:r w:rsidRPr="004216B3">
              <w:rPr>
                <w:color w:val="000000"/>
              </w:rPr>
              <w:t>Тьюторы</w:t>
            </w:r>
            <w:proofErr w:type="spellEnd"/>
            <w:r w:rsidRPr="004216B3">
              <w:rPr>
                <w:color w:val="000000"/>
              </w:rPr>
              <w:t xml:space="preserve">, студенты </w:t>
            </w:r>
            <w:proofErr w:type="spellStart"/>
            <w:r w:rsidRPr="004216B3">
              <w:rPr>
                <w:color w:val="000000"/>
              </w:rPr>
              <w:t>ИЭиУ</w:t>
            </w:r>
            <w:proofErr w:type="spellEnd"/>
          </w:p>
        </w:tc>
        <w:tc>
          <w:tcPr>
            <w:tcW w:w="3152" w:type="dxa"/>
          </w:tcPr>
          <w:p w:rsidR="00F43294" w:rsidRPr="004216B3" w:rsidRDefault="00F43294" w:rsidP="009C561D">
            <w:pPr>
              <w:ind w:hanging="2"/>
              <w:rPr>
                <w:color w:val="000000"/>
              </w:rPr>
            </w:pPr>
            <w:r w:rsidRPr="004216B3">
              <w:t xml:space="preserve">Развитие лидерских качеств </w:t>
            </w:r>
            <w:proofErr w:type="spellStart"/>
            <w:r w:rsidRPr="004216B3">
              <w:t>тьюторов</w:t>
            </w:r>
            <w:proofErr w:type="spellEnd"/>
            <w:r w:rsidRPr="004216B3">
              <w:t xml:space="preserve"> </w:t>
            </w:r>
            <w:proofErr w:type="spellStart"/>
            <w:r w:rsidRPr="004216B3">
              <w:t>ИЭиУ</w:t>
            </w:r>
            <w:proofErr w:type="spellEnd"/>
            <w:r w:rsidRPr="004216B3">
              <w:t xml:space="preserve">, </w:t>
            </w:r>
            <w:proofErr w:type="spellStart"/>
            <w:r w:rsidRPr="004216B3">
              <w:t>тьюторских</w:t>
            </w:r>
            <w:proofErr w:type="spellEnd"/>
            <w:r w:rsidRPr="004216B3">
              <w:t xml:space="preserve"> навыков и умений</w:t>
            </w:r>
          </w:p>
        </w:tc>
        <w:tc>
          <w:tcPr>
            <w:tcW w:w="1559" w:type="dxa"/>
          </w:tcPr>
          <w:p w:rsidR="00F43294" w:rsidRPr="00DF10EA" w:rsidRDefault="00F43294" w:rsidP="00AE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 w:rsidRPr="00DF10EA">
              <w:rPr>
                <w:color w:val="000000"/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F43294" w:rsidRPr="004216B3" w:rsidRDefault="00F43294" w:rsidP="00AE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proofErr w:type="spellStart"/>
            <w:r w:rsidRPr="004216B3">
              <w:rPr>
                <w:color w:val="000000"/>
              </w:rPr>
              <w:t>Тьюторский</w:t>
            </w:r>
            <w:proofErr w:type="spellEnd"/>
            <w:r w:rsidRPr="004216B3">
              <w:rPr>
                <w:color w:val="000000"/>
              </w:rPr>
              <w:t xml:space="preserve"> сектор</w:t>
            </w:r>
          </w:p>
        </w:tc>
        <w:tc>
          <w:tcPr>
            <w:tcW w:w="1805" w:type="dxa"/>
          </w:tcPr>
          <w:p w:rsidR="00F43294" w:rsidRPr="004216B3" w:rsidRDefault="00F43294" w:rsidP="00AE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 w:hanging="2"/>
              <w:rPr>
                <w:color w:val="000000"/>
              </w:rPr>
            </w:pPr>
            <w:proofErr w:type="spellStart"/>
            <w:r w:rsidRPr="004216B3">
              <w:rPr>
                <w:color w:val="000000"/>
              </w:rPr>
              <w:t>Ягудина</w:t>
            </w:r>
            <w:proofErr w:type="spellEnd"/>
            <w:r w:rsidRPr="004216B3">
              <w:rPr>
                <w:color w:val="000000"/>
              </w:rPr>
              <w:t xml:space="preserve"> А.Р.</w:t>
            </w:r>
          </w:p>
        </w:tc>
      </w:tr>
      <w:tr w:rsidR="00F43294" w:rsidRPr="000B2E4D" w:rsidTr="00DE732E">
        <w:tc>
          <w:tcPr>
            <w:tcW w:w="2516" w:type="dxa"/>
          </w:tcPr>
          <w:p w:rsidR="00F43294" w:rsidRDefault="00F43294" w:rsidP="00AE43F3">
            <w:r>
              <w:t>Школа СНО</w:t>
            </w:r>
          </w:p>
        </w:tc>
        <w:tc>
          <w:tcPr>
            <w:tcW w:w="1276" w:type="dxa"/>
          </w:tcPr>
          <w:p w:rsidR="00F43294" w:rsidRDefault="00F43294" w:rsidP="00C20BD8">
            <w:pPr>
              <w:ind w:left="-106"/>
              <w:jc w:val="center"/>
            </w:pPr>
            <w:r>
              <w:t>04-06.12.23</w:t>
            </w:r>
          </w:p>
        </w:tc>
        <w:tc>
          <w:tcPr>
            <w:tcW w:w="1136" w:type="dxa"/>
          </w:tcPr>
          <w:p w:rsidR="00F43294" w:rsidRDefault="00F43294" w:rsidP="00742B2E">
            <w:pPr>
              <w:ind w:left="-106"/>
              <w:jc w:val="center"/>
            </w:pPr>
            <w:r>
              <w:t>13</w:t>
            </w:r>
            <w:r w:rsidR="00742B2E">
              <w:t>.</w:t>
            </w:r>
            <w:r>
              <w:t>00-16</w:t>
            </w:r>
            <w:r w:rsidR="00742B2E">
              <w:t>.</w:t>
            </w:r>
            <w:r>
              <w:t>00</w:t>
            </w:r>
          </w:p>
        </w:tc>
        <w:tc>
          <w:tcPr>
            <w:tcW w:w="1277" w:type="dxa"/>
          </w:tcPr>
          <w:p w:rsidR="00F43294" w:rsidRDefault="00F43294" w:rsidP="00E56D99">
            <w:pPr>
              <w:ind w:left="-106"/>
              <w:jc w:val="center"/>
            </w:pPr>
            <w:r>
              <w:t>9-206</w:t>
            </w:r>
          </w:p>
        </w:tc>
        <w:tc>
          <w:tcPr>
            <w:tcW w:w="1558" w:type="dxa"/>
          </w:tcPr>
          <w:p w:rsidR="00F43294" w:rsidRDefault="00F43294" w:rsidP="0057485E">
            <w:pPr>
              <w:ind w:left="-106"/>
              <w:jc w:val="center"/>
            </w:pPr>
            <w:r>
              <w:t>Члены СНО</w:t>
            </w:r>
          </w:p>
        </w:tc>
        <w:tc>
          <w:tcPr>
            <w:tcW w:w="3152" w:type="dxa"/>
          </w:tcPr>
          <w:p w:rsidR="00F43294" w:rsidRDefault="00F43294" w:rsidP="009C561D">
            <w:r>
              <w:t>Вовлечение студентов в СНО, предоставление подробной информации о написании научных статей</w:t>
            </w:r>
          </w:p>
        </w:tc>
        <w:tc>
          <w:tcPr>
            <w:tcW w:w="1559" w:type="dxa"/>
          </w:tcPr>
          <w:p w:rsidR="00F43294" w:rsidRDefault="00B639F0" w:rsidP="00AE43F3">
            <w:pPr>
              <w:ind w:left="-106"/>
            </w:pPr>
            <w:r w:rsidRPr="00DF10EA">
              <w:rPr>
                <w:color w:val="000000"/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F43294" w:rsidRDefault="00F43294" w:rsidP="00903F73">
            <w:pPr>
              <w:ind w:left="-106"/>
              <w:jc w:val="center"/>
            </w:pPr>
            <w:r>
              <w:t>СНО</w:t>
            </w:r>
          </w:p>
        </w:tc>
        <w:tc>
          <w:tcPr>
            <w:tcW w:w="1805" w:type="dxa"/>
          </w:tcPr>
          <w:p w:rsidR="00F43294" w:rsidRDefault="00F43294" w:rsidP="00C67C3C">
            <w:pPr>
              <w:ind w:left="-106"/>
            </w:pPr>
            <w:r>
              <w:t xml:space="preserve">Костерина </w:t>
            </w:r>
            <w:r w:rsidR="00C67C3C">
              <w:t>П.А.</w:t>
            </w:r>
          </w:p>
        </w:tc>
      </w:tr>
      <w:tr w:rsidR="00B639F0" w:rsidRPr="000B2E4D" w:rsidTr="00DE732E">
        <w:tc>
          <w:tcPr>
            <w:tcW w:w="2516" w:type="dxa"/>
          </w:tcPr>
          <w:p w:rsidR="00B639F0" w:rsidRPr="004216B3" w:rsidRDefault="00B639F0" w:rsidP="00AE43F3">
            <w:pPr>
              <w:rPr>
                <w:bCs/>
              </w:rPr>
            </w:pPr>
            <w:r w:rsidRPr="004216B3">
              <w:rPr>
                <w:bCs/>
              </w:rPr>
              <w:t>День добровольца</w:t>
            </w:r>
          </w:p>
        </w:tc>
        <w:tc>
          <w:tcPr>
            <w:tcW w:w="1276" w:type="dxa"/>
          </w:tcPr>
          <w:p w:rsidR="00B639F0" w:rsidRPr="004216B3" w:rsidRDefault="00B639F0" w:rsidP="00C20BD8">
            <w:pPr>
              <w:jc w:val="center"/>
            </w:pPr>
            <w:r w:rsidRPr="004216B3">
              <w:t>5.12.</w:t>
            </w:r>
            <w:r>
              <w:t>2</w:t>
            </w:r>
            <w:r w:rsidRPr="004216B3">
              <w:t>3</w:t>
            </w:r>
          </w:p>
        </w:tc>
        <w:tc>
          <w:tcPr>
            <w:tcW w:w="1136" w:type="dxa"/>
          </w:tcPr>
          <w:p w:rsidR="00B639F0" w:rsidRPr="004216B3" w:rsidRDefault="00B639F0" w:rsidP="00742B2E">
            <w:pPr>
              <w:ind w:left="-106"/>
              <w:jc w:val="center"/>
            </w:pPr>
            <w:r w:rsidRPr="004216B3">
              <w:t>-</w:t>
            </w:r>
          </w:p>
        </w:tc>
        <w:tc>
          <w:tcPr>
            <w:tcW w:w="1277" w:type="dxa"/>
          </w:tcPr>
          <w:p w:rsidR="00B639F0" w:rsidRPr="004216B3" w:rsidRDefault="00B639F0" w:rsidP="00E56D99">
            <w:pPr>
              <w:ind w:left="-106"/>
              <w:jc w:val="center"/>
            </w:pPr>
            <w:r>
              <w:t xml:space="preserve">Стадион </w:t>
            </w:r>
            <w:r w:rsidRPr="004216B3">
              <w:t>Темп</w:t>
            </w:r>
          </w:p>
        </w:tc>
        <w:tc>
          <w:tcPr>
            <w:tcW w:w="1558" w:type="dxa"/>
          </w:tcPr>
          <w:p w:rsidR="00B639F0" w:rsidRPr="004216B3" w:rsidRDefault="00B639F0" w:rsidP="0057485E">
            <w:pPr>
              <w:ind w:left="-106"/>
              <w:jc w:val="center"/>
            </w:pPr>
            <w:r w:rsidRPr="004216B3">
              <w:t>Студенты ПГУ</w:t>
            </w:r>
          </w:p>
        </w:tc>
        <w:tc>
          <w:tcPr>
            <w:tcW w:w="3152" w:type="dxa"/>
          </w:tcPr>
          <w:p w:rsidR="00B639F0" w:rsidRPr="004216B3" w:rsidRDefault="00B639F0" w:rsidP="009C561D">
            <w:r>
              <w:t>Цель: проведение с волонтерами ПГУ</w:t>
            </w:r>
            <w:r w:rsidRPr="004216B3">
              <w:t xml:space="preserve"> тематически</w:t>
            </w:r>
            <w:r>
              <w:t>х</w:t>
            </w:r>
            <w:r w:rsidRPr="004216B3">
              <w:t xml:space="preserve"> игр и </w:t>
            </w:r>
            <w:proofErr w:type="spellStart"/>
            <w:r w:rsidRPr="004216B3">
              <w:t>интерактив</w:t>
            </w:r>
            <w:r>
              <w:t>ов</w:t>
            </w:r>
            <w:proofErr w:type="spellEnd"/>
          </w:p>
        </w:tc>
        <w:tc>
          <w:tcPr>
            <w:tcW w:w="1559" w:type="dxa"/>
          </w:tcPr>
          <w:p w:rsidR="00B639F0" w:rsidRDefault="00B639F0">
            <w:r w:rsidRPr="00C67EA7">
              <w:rPr>
                <w:color w:val="000000"/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B639F0" w:rsidRPr="004216B3" w:rsidRDefault="00B639F0" w:rsidP="00903F73">
            <w:pPr>
              <w:ind w:left="-106"/>
              <w:jc w:val="center"/>
            </w:pPr>
            <w:r w:rsidRPr="004216B3">
              <w:t>Волонт</w:t>
            </w:r>
            <w:r w:rsidR="00903F73">
              <w:t>е</w:t>
            </w:r>
            <w:r w:rsidRPr="004216B3">
              <w:t>рский корпус</w:t>
            </w:r>
          </w:p>
        </w:tc>
        <w:tc>
          <w:tcPr>
            <w:tcW w:w="1805" w:type="dxa"/>
          </w:tcPr>
          <w:p w:rsidR="00B639F0" w:rsidRPr="004216B3" w:rsidRDefault="00B639F0" w:rsidP="00E56D99">
            <w:pPr>
              <w:ind w:left="-106"/>
              <w:jc w:val="center"/>
            </w:pPr>
            <w:proofErr w:type="spellStart"/>
            <w:r w:rsidRPr="004216B3">
              <w:t>Семёнкина</w:t>
            </w:r>
            <w:proofErr w:type="spellEnd"/>
            <w:r w:rsidRPr="004216B3">
              <w:t xml:space="preserve"> А.С</w:t>
            </w:r>
            <w:r w:rsidR="00C67C3C">
              <w:t>.</w:t>
            </w:r>
          </w:p>
        </w:tc>
      </w:tr>
      <w:tr w:rsidR="00B639F0" w:rsidRPr="000B2E4D" w:rsidTr="00DE732E">
        <w:tc>
          <w:tcPr>
            <w:tcW w:w="2516" w:type="dxa"/>
          </w:tcPr>
          <w:p w:rsidR="00B639F0" w:rsidRPr="004216B3" w:rsidRDefault="00B639F0" w:rsidP="00EE568B">
            <w:r w:rsidRPr="004216B3">
              <w:lastRenderedPageBreak/>
              <w:t xml:space="preserve">Лекция - </w:t>
            </w:r>
            <w:proofErr w:type="spellStart"/>
            <w:r w:rsidRPr="004216B3">
              <w:t>интерактив</w:t>
            </w:r>
            <w:proofErr w:type="spellEnd"/>
            <w:r w:rsidRPr="004216B3">
              <w:t xml:space="preserve"> </w:t>
            </w:r>
            <w:r w:rsidRPr="004216B3">
              <w:rPr>
                <w:rStyle w:val="c33"/>
                <w:bCs/>
                <w:iCs/>
                <w:color w:val="000000"/>
                <w:shd w:val="clear" w:color="auto" w:fill="FFFFFF"/>
              </w:rPr>
              <w:t>«Имя твое неизвестно,</w:t>
            </w:r>
            <w:r>
              <w:rPr>
                <w:rStyle w:val="c3"/>
                <w:color w:val="000000"/>
                <w:shd w:val="clear" w:color="auto" w:fill="FFFFFF"/>
              </w:rPr>
              <w:t xml:space="preserve"> </w:t>
            </w:r>
            <w:r w:rsidRPr="004216B3">
              <w:rPr>
                <w:rStyle w:val="c33"/>
                <w:bCs/>
                <w:iCs/>
                <w:color w:val="000000"/>
                <w:shd w:val="clear" w:color="auto" w:fill="FFFFFF"/>
              </w:rPr>
              <w:t>подвиг твой бессмертен»</w:t>
            </w:r>
          </w:p>
        </w:tc>
        <w:tc>
          <w:tcPr>
            <w:tcW w:w="1276" w:type="dxa"/>
          </w:tcPr>
          <w:p w:rsidR="00B639F0" w:rsidRPr="004216B3" w:rsidRDefault="00B639F0" w:rsidP="00C20BD8">
            <w:pPr>
              <w:ind w:right="-144"/>
              <w:jc w:val="center"/>
            </w:pPr>
            <w:r>
              <w:t>05.12.23</w:t>
            </w:r>
          </w:p>
        </w:tc>
        <w:tc>
          <w:tcPr>
            <w:tcW w:w="1136" w:type="dxa"/>
          </w:tcPr>
          <w:p w:rsidR="00B639F0" w:rsidRPr="004216B3" w:rsidRDefault="00B639F0" w:rsidP="00742B2E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B639F0" w:rsidRPr="004216B3" w:rsidRDefault="00B639F0" w:rsidP="00E56D99">
            <w:pPr>
              <w:jc w:val="center"/>
            </w:pPr>
            <w:r w:rsidRPr="004216B3">
              <w:rPr>
                <w:color w:val="000000"/>
              </w:rPr>
              <w:t>9-206</w:t>
            </w:r>
          </w:p>
        </w:tc>
        <w:tc>
          <w:tcPr>
            <w:tcW w:w="1558" w:type="dxa"/>
          </w:tcPr>
          <w:p w:rsidR="00B639F0" w:rsidRDefault="00B639F0" w:rsidP="00AE43F3">
            <w:r w:rsidRPr="004216B3">
              <w:t>Студенты</w:t>
            </w:r>
          </w:p>
          <w:p w:rsidR="00B639F0" w:rsidRPr="004216B3" w:rsidRDefault="00B639F0" w:rsidP="00AE43F3">
            <w:r w:rsidRPr="004216B3">
              <w:t>1-5 курсов</w:t>
            </w:r>
          </w:p>
        </w:tc>
        <w:tc>
          <w:tcPr>
            <w:tcW w:w="3152" w:type="dxa"/>
          </w:tcPr>
          <w:p w:rsidR="00B639F0" w:rsidRPr="004216B3" w:rsidRDefault="00B639F0" w:rsidP="009C561D">
            <w:proofErr w:type="gramStart"/>
            <w:r w:rsidRPr="004216B3">
              <w:rPr>
                <w:iCs/>
                <w:color w:val="000000"/>
                <w:shd w:val="clear" w:color="auto" w:fill="FFFFFF"/>
              </w:rPr>
              <w:t>Посвящен</w:t>
            </w:r>
            <w:proofErr w:type="gramEnd"/>
            <w:r w:rsidRPr="004216B3">
              <w:rPr>
                <w:iCs/>
                <w:color w:val="000000"/>
                <w:shd w:val="clear" w:color="auto" w:fill="FFFFFF"/>
              </w:rPr>
              <w:t xml:space="preserve"> памятной дате России </w:t>
            </w:r>
            <w:r>
              <w:rPr>
                <w:iCs/>
                <w:color w:val="000000"/>
                <w:shd w:val="clear" w:color="auto" w:fill="FFFFFF"/>
              </w:rPr>
              <w:t>–</w:t>
            </w:r>
            <w:r w:rsidRPr="004216B3">
              <w:rPr>
                <w:iCs/>
                <w:color w:val="000000"/>
                <w:shd w:val="clear" w:color="auto" w:fill="FFFFFF"/>
              </w:rPr>
              <w:t xml:space="preserve"> Дню неизвестного солдата.</w:t>
            </w:r>
          </w:p>
        </w:tc>
        <w:tc>
          <w:tcPr>
            <w:tcW w:w="1559" w:type="dxa"/>
          </w:tcPr>
          <w:p w:rsidR="00B639F0" w:rsidRDefault="00B639F0">
            <w:r w:rsidRPr="00C67EA7">
              <w:rPr>
                <w:color w:val="000000"/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B639F0" w:rsidRPr="004216B3" w:rsidRDefault="00B639F0" w:rsidP="00AE43F3">
            <w:pPr>
              <w:ind w:left="-106"/>
            </w:pPr>
            <w:r w:rsidRPr="004216B3">
              <w:t xml:space="preserve">Сектор проектной и </w:t>
            </w:r>
            <w:proofErr w:type="spellStart"/>
            <w:r w:rsidRPr="004216B3">
              <w:t>форумной</w:t>
            </w:r>
            <w:proofErr w:type="spellEnd"/>
            <w:r w:rsidRPr="004216B3">
              <w:t xml:space="preserve"> деятельности</w:t>
            </w:r>
          </w:p>
        </w:tc>
        <w:tc>
          <w:tcPr>
            <w:tcW w:w="1805" w:type="dxa"/>
          </w:tcPr>
          <w:p w:rsidR="00B639F0" w:rsidRPr="004216B3" w:rsidRDefault="00B639F0" w:rsidP="00C67C3C">
            <w:pPr>
              <w:ind w:left="-106"/>
            </w:pPr>
            <w:proofErr w:type="spellStart"/>
            <w:r w:rsidRPr="004216B3">
              <w:t>Мамлеева</w:t>
            </w:r>
            <w:proofErr w:type="spellEnd"/>
            <w:r w:rsidRPr="004216B3">
              <w:t xml:space="preserve"> А.А.</w:t>
            </w:r>
          </w:p>
        </w:tc>
      </w:tr>
      <w:tr w:rsidR="00664349" w:rsidRPr="000B2E4D" w:rsidTr="00580B7F">
        <w:tc>
          <w:tcPr>
            <w:tcW w:w="2516" w:type="dxa"/>
          </w:tcPr>
          <w:p w:rsidR="00664349" w:rsidRPr="00885315" w:rsidRDefault="00664349" w:rsidP="00E56D99">
            <w:r w:rsidRPr="0075263E">
              <w:t>Международная</w:t>
            </w:r>
            <w:r w:rsidR="00993E66">
              <w:t xml:space="preserve"> </w:t>
            </w:r>
            <w:r w:rsidRPr="0075263E">
              <w:t>научно-практическая конференция «</w:t>
            </w:r>
            <w:proofErr w:type="spellStart"/>
            <w:r w:rsidRPr="0075263E">
              <w:t>С</w:t>
            </w:r>
            <w:r w:rsidR="00993E66">
              <w:t>оциокультурные</w:t>
            </w:r>
            <w:proofErr w:type="spellEnd"/>
            <w:r w:rsidR="00993E66">
              <w:t xml:space="preserve"> факторы консолидации современного общества»</w:t>
            </w:r>
          </w:p>
        </w:tc>
        <w:tc>
          <w:tcPr>
            <w:tcW w:w="1276" w:type="dxa"/>
          </w:tcPr>
          <w:p w:rsidR="00664349" w:rsidRDefault="00664349" w:rsidP="00580B7F">
            <w:pPr>
              <w:ind w:left="-106"/>
              <w:jc w:val="center"/>
            </w:pPr>
            <w:r>
              <w:t>5.12.23</w:t>
            </w:r>
          </w:p>
        </w:tc>
        <w:tc>
          <w:tcPr>
            <w:tcW w:w="1136" w:type="dxa"/>
          </w:tcPr>
          <w:p w:rsidR="00664349" w:rsidRDefault="00664349" w:rsidP="00580B7F">
            <w:pPr>
              <w:ind w:left="-106"/>
              <w:jc w:val="center"/>
            </w:pPr>
            <w:r>
              <w:t>13.00-16.00</w:t>
            </w:r>
          </w:p>
        </w:tc>
        <w:tc>
          <w:tcPr>
            <w:tcW w:w="1277" w:type="dxa"/>
          </w:tcPr>
          <w:p w:rsidR="00664349" w:rsidRDefault="00E56D99" w:rsidP="00580B7F">
            <w:pPr>
              <w:ind w:left="-106"/>
              <w:jc w:val="center"/>
            </w:pPr>
            <w:r w:rsidRPr="00433408">
              <w:t>9-418</w:t>
            </w:r>
          </w:p>
        </w:tc>
        <w:tc>
          <w:tcPr>
            <w:tcW w:w="1558" w:type="dxa"/>
            <w:vAlign w:val="center"/>
          </w:tcPr>
          <w:p w:rsidR="00664349" w:rsidRPr="00F45DE8" w:rsidRDefault="00664349" w:rsidP="00AE43F3">
            <w:pPr>
              <w:ind w:left="-106"/>
              <w:jc w:val="center"/>
              <w:rPr>
                <w:sz w:val="20"/>
                <w:szCs w:val="20"/>
              </w:rPr>
            </w:pPr>
            <w:r w:rsidRPr="00F45DE8">
              <w:rPr>
                <w:sz w:val="20"/>
                <w:szCs w:val="20"/>
              </w:rPr>
              <w:t xml:space="preserve">Студенты, магистры, аспиранты </w:t>
            </w:r>
            <w:proofErr w:type="spellStart"/>
            <w:r w:rsidRPr="00F45DE8">
              <w:rPr>
                <w:sz w:val="20"/>
                <w:szCs w:val="20"/>
              </w:rPr>
              <w:t>СиУП</w:t>
            </w:r>
            <w:proofErr w:type="spellEnd"/>
            <w:r w:rsidRPr="00F45DE8">
              <w:rPr>
                <w:sz w:val="20"/>
                <w:szCs w:val="20"/>
              </w:rPr>
              <w:t xml:space="preserve">, преподаватели </w:t>
            </w:r>
            <w:proofErr w:type="spellStart"/>
            <w:r w:rsidR="00993E66" w:rsidRPr="00F45DE8">
              <w:rPr>
                <w:sz w:val="20"/>
                <w:szCs w:val="20"/>
              </w:rPr>
              <w:t>ИЭиУ</w:t>
            </w:r>
            <w:proofErr w:type="spellEnd"/>
            <w:r w:rsidR="00993E66" w:rsidRPr="00F45DE8">
              <w:rPr>
                <w:sz w:val="20"/>
                <w:szCs w:val="20"/>
              </w:rPr>
              <w:t xml:space="preserve"> </w:t>
            </w:r>
            <w:r w:rsidRPr="00F45DE8">
              <w:rPr>
                <w:sz w:val="20"/>
                <w:szCs w:val="20"/>
              </w:rPr>
              <w:t>ПГУ, участники из других регионов и стран</w:t>
            </w:r>
          </w:p>
        </w:tc>
        <w:tc>
          <w:tcPr>
            <w:tcW w:w="3152" w:type="dxa"/>
          </w:tcPr>
          <w:p w:rsidR="00664349" w:rsidRPr="00885315" w:rsidRDefault="009C561D" w:rsidP="009C561D">
            <w:pPr>
              <w:tabs>
                <w:tab w:val="left" w:pos="175"/>
              </w:tabs>
              <w:jc w:val="both"/>
            </w:pPr>
            <w:r w:rsidRPr="009C561D">
              <w:t xml:space="preserve">Обсуждение и обобщение научной информации по проблеме </w:t>
            </w:r>
            <w:proofErr w:type="spellStart"/>
            <w:r w:rsidRPr="009C561D">
              <w:t>социокультурных</w:t>
            </w:r>
            <w:proofErr w:type="spellEnd"/>
            <w:r w:rsidRPr="009C561D">
              <w:t xml:space="preserve"> факторов консолидации современного общества</w:t>
            </w:r>
          </w:p>
        </w:tc>
        <w:tc>
          <w:tcPr>
            <w:tcW w:w="1559" w:type="dxa"/>
          </w:tcPr>
          <w:p w:rsidR="00664349" w:rsidRPr="00B639F0" w:rsidRDefault="00B639F0" w:rsidP="00B639F0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B639F0">
              <w:rPr>
                <w:sz w:val="20"/>
                <w:szCs w:val="20"/>
              </w:rPr>
              <w:t>М</w:t>
            </w:r>
            <w:r w:rsidR="00664349" w:rsidRPr="00B639F0">
              <w:rPr>
                <w:sz w:val="20"/>
                <w:szCs w:val="20"/>
              </w:rPr>
              <w:t>еждународный</w:t>
            </w:r>
          </w:p>
        </w:tc>
        <w:tc>
          <w:tcPr>
            <w:tcW w:w="1701" w:type="dxa"/>
          </w:tcPr>
          <w:p w:rsidR="00664349" w:rsidRDefault="00664349" w:rsidP="00AE43F3">
            <w:pPr>
              <w:ind w:left="-106"/>
              <w:jc w:val="center"/>
            </w:pPr>
            <w:proofErr w:type="spellStart"/>
            <w:r>
              <w:t>СиУП</w:t>
            </w:r>
            <w:proofErr w:type="spellEnd"/>
          </w:p>
        </w:tc>
        <w:tc>
          <w:tcPr>
            <w:tcW w:w="1805" w:type="dxa"/>
          </w:tcPr>
          <w:p w:rsidR="00664349" w:rsidRDefault="00664349" w:rsidP="00C67C3C">
            <w:pPr>
              <w:ind w:left="-106"/>
              <w:jc w:val="center"/>
            </w:pPr>
            <w:proofErr w:type="spellStart"/>
            <w:r>
              <w:t>Щанина</w:t>
            </w:r>
            <w:proofErr w:type="spellEnd"/>
            <w:r>
              <w:t xml:space="preserve"> Е.В., Тарханова Е.С.</w:t>
            </w:r>
          </w:p>
        </w:tc>
      </w:tr>
      <w:tr w:rsidR="00664349" w:rsidRPr="000B2E4D" w:rsidTr="00DE732E">
        <w:tc>
          <w:tcPr>
            <w:tcW w:w="2516" w:type="dxa"/>
          </w:tcPr>
          <w:p w:rsidR="00664349" w:rsidRDefault="00664349" w:rsidP="00E56D9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День кафедры </w:t>
            </w:r>
            <w:proofErr w:type="spellStart"/>
            <w:r>
              <w:rPr>
                <w:color w:val="000000"/>
                <w:sz w:val="22"/>
                <w:szCs w:val="22"/>
              </w:rPr>
              <w:t>ГУиСР</w:t>
            </w:r>
            <w:proofErr w:type="spellEnd"/>
          </w:p>
        </w:tc>
        <w:tc>
          <w:tcPr>
            <w:tcW w:w="1276" w:type="dxa"/>
          </w:tcPr>
          <w:p w:rsidR="00664349" w:rsidRPr="008039D3" w:rsidRDefault="00664349" w:rsidP="00EE568B">
            <w:pPr>
              <w:tabs>
                <w:tab w:val="left" w:pos="855"/>
              </w:tabs>
              <w:jc w:val="center"/>
            </w:pPr>
            <w:r>
              <w:rPr>
                <w:sz w:val="22"/>
                <w:szCs w:val="22"/>
              </w:rPr>
              <w:t>07.12.23</w:t>
            </w:r>
          </w:p>
        </w:tc>
        <w:tc>
          <w:tcPr>
            <w:tcW w:w="1136" w:type="dxa"/>
          </w:tcPr>
          <w:p w:rsidR="00664349" w:rsidRPr="008039D3" w:rsidRDefault="00664349" w:rsidP="005E7E36">
            <w:pPr>
              <w:jc w:val="center"/>
            </w:pPr>
            <w:r w:rsidRPr="008039D3">
              <w:rPr>
                <w:sz w:val="22"/>
                <w:szCs w:val="22"/>
              </w:rPr>
              <w:t>15.00</w:t>
            </w:r>
          </w:p>
        </w:tc>
        <w:tc>
          <w:tcPr>
            <w:tcW w:w="1277" w:type="dxa"/>
          </w:tcPr>
          <w:p w:rsidR="00E56D99" w:rsidRDefault="00664349" w:rsidP="00E56D99">
            <w:pPr>
              <w:jc w:val="center"/>
              <w:rPr>
                <w:sz w:val="22"/>
                <w:szCs w:val="22"/>
              </w:rPr>
            </w:pPr>
            <w:r w:rsidRPr="008039D3">
              <w:rPr>
                <w:sz w:val="22"/>
                <w:szCs w:val="22"/>
              </w:rPr>
              <w:t>Актовый зал</w:t>
            </w:r>
          </w:p>
          <w:p w:rsidR="00664349" w:rsidRPr="008039D3" w:rsidRDefault="00664349" w:rsidP="00E56D99">
            <w:pPr>
              <w:jc w:val="center"/>
            </w:pPr>
            <w:r w:rsidRPr="008039D3">
              <w:rPr>
                <w:sz w:val="22"/>
                <w:szCs w:val="22"/>
              </w:rPr>
              <w:t>9 корпус</w:t>
            </w:r>
            <w:r w:rsidR="00E56D99">
              <w:rPr>
                <w:sz w:val="22"/>
                <w:szCs w:val="22"/>
              </w:rPr>
              <w:t>а</w:t>
            </w:r>
          </w:p>
        </w:tc>
        <w:tc>
          <w:tcPr>
            <w:tcW w:w="1558" w:type="dxa"/>
          </w:tcPr>
          <w:p w:rsidR="00664349" w:rsidRPr="0057485E" w:rsidRDefault="00664349" w:rsidP="0057485E">
            <w:pPr>
              <w:jc w:val="center"/>
              <w:rPr>
                <w:sz w:val="20"/>
                <w:szCs w:val="20"/>
              </w:rPr>
            </w:pPr>
            <w:r w:rsidRPr="0057485E">
              <w:rPr>
                <w:sz w:val="20"/>
                <w:szCs w:val="20"/>
              </w:rPr>
              <w:t>Студенты кафедры, преподаватели и сотрудники</w:t>
            </w:r>
          </w:p>
        </w:tc>
        <w:tc>
          <w:tcPr>
            <w:tcW w:w="3152" w:type="dxa"/>
          </w:tcPr>
          <w:p w:rsidR="00664349" w:rsidRPr="002E66F3" w:rsidRDefault="00664349" w:rsidP="009C561D">
            <w:r w:rsidRPr="002E66F3">
              <w:rPr>
                <w:color w:val="000000"/>
                <w:sz w:val="22"/>
                <w:szCs w:val="22"/>
              </w:rPr>
              <w:t xml:space="preserve">День кафедры </w:t>
            </w:r>
            <w:proofErr w:type="spellStart"/>
            <w:r w:rsidRPr="002E66F3">
              <w:rPr>
                <w:color w:val="000000"/>
                <w:sz w:val="22"/>
                <w:szCs w:val="22"/>
              </w:rPr>
              <w:t>ГУиСР</w:t>
            </w:r>
            <w:proofErr w:type="spellEnd"/>
          </w:p>
        </w:tc>
        <w:tc>
          <w:tcPr>
            <w:tcW w:w="1559" w:type="dxa"/>
          </w:tcPr>
          <w:p w:rsidR="00664349" w:rsidRPr="002E66F3" w:rsidRDefault="00B639F0" w:rsidP="00B639F0">
            <w:pPr>
              <w:ind w:right="-108"/>
            </w:pPr>
            <w:r>
              <w:rPr>
                <w:sz w:val="22"/>
                <w:szCs w:val="22"/>
              </w:rPr>
              <w:t>К</w:t>
            </w:r>
            <w:r w:rsidR="00664349" w:rsidRPr="002E66F3">
              <w:rPr>
                <w:sz w:val="22"/>
                <w:szCs w:val="22"/>
              </w:rPr>
              <w:t>афедральный</w:t>
            </w:r>
          </w:p>
        </w:tc>
        <w:tc>
          <w:tcPr>
            <w:tcW w:w="1701" w:type="dxa"/>
          </w:tcPr>
          <w:p w:rsidR="00664349" w:rsidRPr="002E66F3" w:rsidRDefault="00664349" w:rsidP="00903F73">
            <w:pPr>
              <w:jc w:val="center"/>
            </w:pPr>
            <w:proofErr w:type="spellStart"/>
            <w:r w:rsidRPr="002E66F3">
              <w:rPr>
                <w:color w:val="000000"/>
                <w:sz w:val="22"/>
                <w:szCs w:val="22"/>
              </w:rPr>
              <w:t>ГУиСР</w:t>
            </w:r>
            <w:proofErr w:type="spellEnd"/>
          </w:p>
        </w:tc>
        <w:tc>
          <w:tcPr>
            <w:tcW w:w="1805" w:type="dxa"/>
          </w:tcPr>
          <w:p w:rsidR="00664349" w:rsidRPr="003B1D0E" w:rsidRDefault="00664349" w:rsidP="00AE43F3">
            <w:r>
              <w:rPr>
                <w:sz w:val="22"/>
                <w:szCs w:val="22"/>
              </w:rPr>
              <w:t>Еремина Е.В.</w:t>
            </w:r>
          </w:p>
        </w:tc>
      </w:tr>
      <w:tr w:rsidR="00664349" w:rsidRPr="000B2E4D" w:rsidTr="00DE732E">
        <w:tc>
          <w:tcPr>
            <w:tcW w:w="2516" w:type="dxa"/>
          </w:tcPr>
          <w:p w:rsidR="00664349" w:rsidRPr="004216B3" w:rsidRDefault="00664349" w:rsidP="00AE43F3">
            <w:r>
              <w:t>Литературный вечер</w:t>
            </w:r>
            <w:r w:rsidRPr="0023799D">
              <w:t xml:space="preserve"> «Все начинается с любви»</w:t>
            </w:r>
          </w:p>
        </w:tc>
        <w:tc>
          <w:tcPr>
            <w:tcW w:w="1276" w:type="dxa"/>
          </w:tcPr>
          <w:p w:rsidR="00664349" w:rsidRPr="004216B3" w:rsidRDefault="00664349" w:rsidP="00EE568B">
            <w:pPr>
              <w:ind w:right="-144"/>
              <w:jc w:val="center"/>
            </w:pPr>
            <w:r>
              <w:t>10.12.23</w:t>
            </w:r>
          </w:p>
        </w:tc>
        <w:tc>
          <w:tcPr>
            <w:tcW w:w="1136" w:type="dxa"/>
          </w:tcPr>
          <w:p w:rsidR="00664349" w:rsidRPr="004216B3" w:rsidRDefault="00664349" w:rsidP="005E7E36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664349" w:rsidRPr="004216B3" w:rsidRDefault="00664349" w:rsidP="00E56D99">
            <w:pPr>
              <w:jc w:val="center"/>
            </w:pPr>
            <w:r w:rsidRPr="004216B3">
              <w:rPr>
                <w:color w:val="000000"/>
              </w:rPr>
              <w:t>9-206</w:t>
            </w:r>
          </w:p>
        </w:tc>
        <w:tc>
          <w:tcPr>
            <w:tcW w:w="1558" w:type="dxa"/>
          </w:tcPr>
          <w:p w:rsidR="00664349" w:rsidRDefault="00664349" w:rsidP="00AE43F3">
            <w:r w:rsidRPr="004216B3">
              <w:t xml:space="preserve">Студенты </w:t>
            </w:r>
          </w:p>
          <w:p w:rsidR="00664349" w:rsidRPr="004216B3" w:rsidRDefault="00664349" w:rsidP="00AE43F3">
            <w:r w:rsidRPr="004216B3">
              <w:t>1-5 курсов</w:t>
            </w:r>
          </w:p>
        </w:tc>
        <w:tc>
          <w:tcPr>
            <w:tcW w:w="3152" w:type="dxa"/>
          </w:tcPr>
          <w:p w:rsidR="00664349" w:rsidRPr="004216B3" w:rsidRDefault="00664349" w:rsidP="00AE43F3">
            <w:r>
              <w:t>Цель: воспитание высоконравственной личности, способной</w:t>
            </w:r>
            <w:r w:rsidRPr="0023799D">
              <w:t xml:space="preserve"> на глубокое искреннее чувство</w:t>
            </w:r>
          </w:p>
        </w:tc>
        <w:tc>
          <w:tcPr>
            <w:tcW w:w="1559" w:type="dxa"/>
          </w:tcPr>
          <w:p w:rsidR="00664349" w:rsidRPr="004216B3" w:rsidRDefault="00B639F0" w:rsidP="00AE43F3">
            <w:pPr>
              <w:ind w:left="-106"/>
            </w:pPr>
            <w:r w:rsidRPr="00DF10EA">
              <w:rPr>
                <w:color w:val="000000"/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664349" w:rsidRPr="004216B3" w:rsidRDefault="00664349" w:rsidP="00903F73">
            <w:pPr>
              <w:ind w:left="-106"/>
              <w:jc w:val="center"/>
            </w:pPr>
            <w:r>
              <w:t xml:space="preserve">ССС </w:t>
            </w:r>
            <w:proofErr w:type="spellStart"/>
            <w:r>
              <w:t>ИЭиУ</w:t>
            </w:r>
            <w:proofErr w:type="spellEnd"/>
          </w:p>
        </w:tc>
        <w:tc>
          <w:tcPr>
            <w:tcW w:w="1805" w:type="dxa"/>
          </w:tcPr>
          <w:p w:rsidR="00664349" w:rsidRDefault="00664349" w:rsidP="00AE43F3">
            <w:pPr>
              <w:ind w:left="-106"/>
            </w:pPr>
            <w:r>
              <w:t>Каримова Л.Ф.</w:t>
            </w:r>
          </w:p>
          <w:p w:rsidR="00664349" w:rsidRPr="004216B3" w:rsidRDefault="00664349" w:rsidP="00C67C3C">
            <w:pPr>
              <w:ind w:left="-106" w:right="-146"/>
            </w:pPr>
            <w:r>
              <w:t>Наташкина Ю.А.</w:t>
            </w:r>
          </w:p>
        </w:tc>
      </w:tr>
      <w:tr w:rsidR="00664349" w:rsidRPr="000B2E4D" w:rsidTr="00DE732E">
        <w:tc>
          <w:tcPr>
            <w:tcW w:w="2516" w:type="dxa"/>
          </w:tcPr>
          <w:p w:rsidR="00664349" w:rsidRPr="004216B3" w:rsidRDefault="00664349" w:rsidP="00AE43F3">
            <w:proofErr w:type="spellStart"/>
            <w:r w:rsidRPr="004216B3">
              <w:t>Квиз</w:t>
            </w:r>
            <w:proofErr w:type="spellEnd"/>
            <w:r w:rsidRPr="004216B3">
              <w:t xml:space="preserve"> на тему «Конституция – основной закон страны»</w:t>
            </w:r>
          </w:p>
        </w:tc>
        <w:tc>
          <w:tcPr>
            <w:tcW w:w="1276" w:type="dxa"/>
          </w:tcPr>
          <w:p w:rsidR="00664349" w:rsidRPr="004216B3" w:rsidRDefault="00664349" w:rsidP="00EE568B">
            <w:pPr>
              <w:ind w:right="-144"/>
              <w:jc w:val="center"/>
            </w:pPr>
            <w:r w:rsidRPr="004216B3">
              <w:t>12.12.</w:t>
            </w:r>
            <w:r>
              <w:t>2</w:t>
            </w:r>
            <w:r w:rsidRPr="004216B3">
              <w:t>3</w:t>
            </w:r>
          </w:p>
        </w:tc>
        <w:tc>
          <w:tcPr>
            <w:tcW w:w="1136" w:type="dxa"/>
          </w:tcPr>
          <w:p w:rsidR="00664349" w:rsidRPr="004216B3" w:rsidRDefault="00664349" w:rsidP="00742B2E">
            <w:pPr>
              <w:jc w:val="center"/>
            </w:pPr>
            <w:r w:rsidRPr="004216B3">
              <w:t>13</w:t>
            </w:r>
            <w:r w:rsidR="00742B2E">
              <w:t>.</w:t>
            </w:r>
            <w:r w:rsidRPr="004216B3">
              <w:t>00</w:t>
            </w:r>
          </w:p>
        </w:tc>
        <w:tc>
          <w:tcPr>
            <w:tcW w:w="1277" w:type="dxa"/>
          </w:tcPr>
          <w:p w:rsidR="00664349" w:rsidRDefault="00664349" w:rsidP="00AE43F3">
            <w:r w:rsidRPr="00D17C38">
              <w:t>9 корпус</w:t>
            </w:r>
          </w:p>
        </w:tc>
        <w:tc>
          <w:tcPr>
            <w:tcW w:w="1558" w:type="dxa"/>
          </w:tcPr>
          <w:p w:rsidR="00664349" w:rsidRPr="004216B3" w:rsidRDefault="00664349" w:rsidP="0057485E">
            <w:pPr>
              <w:jc w:val="center"/>
            </w:pPr>
            <w:r w:rsidRPr="004216B3">
              <w:t xml:space="preserve">Студенты </w:t>
            </w:r>
            <w:proofErr w:type="spellStart"/>
            <w:r w:rsidRPr="004216B3">
              <w:t>ИЭиУ</w:t>
            </w:r>
            <w:proofErr w:type="spellEnd"/>
          </w:p>
        </w:tc>
        <w:tc>
          <w:tcPr>
            <w:tcW w:w="3152" w:type="dxa"/>
          </w:tcPr>
          <w:p w:rsidR="00664349" w:rsidRPr="00F45DE8" w:rsidRDefault="00664349" w:rsidP="00AE43F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45DE8">
              <w:rPr>
                <w:b/>
                <w:bCs/>
                <w:color w:val="000000"/>
                <w:sz w:val="20"/>
                <w:szCs w:val="20"/>
              </w:rPr>
              <w:t>Цель:</w:t>
            </w:r>
            <w:r w:rsidR="009C561D" w:rsidRPr="00F45DE8">
              <w:rPr>
                <w:color w:val="000000"/>
                <w:sz w:val="20"/>
                <w:szCs w:val="20"/>
              </w:rPr>
              <w:t xml:space="preserve"> </w:t>
            </w:r>
            <w:r w:rsidRPr="00F45DE8">
              <w:rPr>
                <w:color w:val="000000"/>
                <w:sz w:val="20"/>
                <w:szCs w:val="20"/>
              </w:rPr>
              <w:t>привлечь внимание и повысить интерес студентов к основному закону нашего государства – Конституции Российской Федерации.</w:t>
            </w:r>
          </w:p>
          <w:p w:rsidR="00664349" w:rsidRPr="004216B3" w:rsidRDefault="00664349" w:rsidP="009C561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5DE8">
              <w:rPr>
                <w:b/>
                <w:bCs/>
                <w:color w:val="000000"/>
                <w:sz w:val="20"/>
                <w:szCs w:val="20"/>
              </w:rPr>
              <w:t>Задачи:</w:t>
            </w:r>
            <w:r w:rsidR="009C561D" w:rsidRPr="00F45DE8">
              <w:rPr>
                <w:color w:val="000000"/>
                <w:sz w:val="20"/>
                <w:szCs w:val="20"/>
              </w:rPr>
              <w:t xml:space="preserve"> </w:t>
            </w:r>
            <w:r w:rsidRPr="00F45DE8">
              <w:rPr>
                <w:color w:val="000000"/>
                <w:sz w:val="20"/>
                <w:szCs w:val="20"/>
              </w:rPr>
              <w:t>повысить гражданско-правовую культуру студентов; активизировать гражданскую позицию молодежи в общественной жизни и созидании современного гражданского российского общества</w:t>
            </w:r>
          </w:p>
        </w:tc>
        <w:tc>
          <w:tcPr>
            <w:tcW w:w="1559" w:type="dxa"/>
          </w:tcPr>
          <w:p w:rsidR="00664349" w:rsidRPr="004216B3" w:rsidRDefault="00B639F0" w:rsidP="00AE43F3">
            <w:r w:rsidRPr="00DF10EA">
              <w:rPr>
                <w:color w:val="000000"/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664349" w:rsidRPr="004216B3" w:rsidRDefault="00664349" w:rsidP="00AE43F3">
            <w:r w:rsidRPr="004216B3">
              <w:t>Политологический сектор</w:t>
            </w:r>
          </w:p>
        </w:tc>
        <w:tc>
          <w:tcPr>
            <w:tcW w:w="1805" w:type="dxa"/>
          </w:tcPr>
          <w:p w:rsidR="00664349" w:rsidRPr="004216B3" w:rsidRDefault="00664349" w:rsidP="00AE43F3">
            <w:pPr>
              <w:jc w:val="center"/>
            </w:pPr>
            <w:r w:rsidRPr="004216B3">
              <w:t>Бойко К.Д.</w:t>
            </w:r>
          </w:p>
        </w:tc>
      </w:tr>
      <w:tr w:rsidR="00664349" w:rsidRPr="000B2E4D" w:rsidTr="00F00E4B">
        <w:tc>
          <w:tcPr>
            <w:tcW w:w="2516" w:type="dxa"/>
          </w:tcPr>
          <w:p w:rsidR="00664349" w:rsidRDefault="00664349" w:rsidP="00AE43F3">
            <w:r w:rsidRPr="00A57336">
              <w:t>Конкурс Мисс ИЭиУ-2023</w:t>
            </w:r>
          </w:p>
        </w:tc>
        <w:tc>
          <w:tcPr>
            <w:tcW w:w="1276" w:type="dxa"/>
          </w:tcPr>
          <w:p w:rsidR="00664349" w:rsidRDefault="00664349" w:rsidP="00EE568B">
            <w:pPr>
              <w:ind w:left="-106"/>
              <w:jc w:val="center"/>
            </w:pPr>
            <w:r>
              <w:t>13.12.23</w:t>
            </w:r>
          </w:p>
        </w:tc>
        <w:tc>
          <w:tcPr>
            <w:tcW w:w="1136" w:type="dxa"/>
          </w:tcPr>
          <w:p w:rsidR="00664349" w:rsidRDefault="00664349" w:rsidP="005E7E36">
            <w:pPr>
              <w:ind w:left="-106"/>
              <w:jc w:val="center"/>
            </w:pPr>
            <w:r>
              <w:t>17.00</w:t>
            </w:r>
          </w:p>
        </w:tc>
        <w:tc>
          <w:tcPr>
            <w:tcW w:w="1277" w:type="dxa"/>
          </w:tcPr>
          <w:p w:rsidR="00664349" w:rsidRDefault="00E56D99" w:rsidP="00E56D99">
            <w:pPr>
              <w:ind w:left="-106"/>
              <w:jc w:val="center"/>
            </w:pPr>
            <w:r>
              <w:t>ККЗ</w:t>
            </w:r>
          </w:p>
          <w:p w:rsidR="00664349" w:rsidRDefault="00664349" w:rsidP="00E56D99">
            <w:pPr>
              <w:ind w:left="-106"/>
              <w:jc w:val="center"/>
            </w:pPr>
            <w:r>
              <w:t>5 корпуса</w:t>
            </w:r>
          </w:p>
        </w:tc>
        <w:tc>
          <w:tcPr>
            <w:tcW w:w="1558" w:type="dxa"/>
          </w:tcPr>
          <w:p w:rsidR="00664349" w:rsidRDefault="0057485E" w:rsidP="0057485E">
            <w:pPr>
              <w:jc w:val="center"/>
            </w:pPr>
            <w:r>
              <w:t>Студенты</w:t>
            </w:r>
          </w:p>
          <w:p w:rsidR="00664349" w:rsidRPr="004216B3" w:rsidRDefault="00664349" w:rsidP="0057485E">
            <w:pPr>
              <w:jc w:val="center"/>
            </w:pPr>
            <w:r w:rsidRPr="004216B3">
              <w:t>1-5 курсов</w:t>
            </w:r>
          </w:p>
        </w:tc>
        <w:tc>
          <w:tcPr>
            <w:tcW w:w="3152" w:type="dxa"/>
          </w:tcPr>
          <w:p w:rsidR="00664349" w:rsidRPr="00F45DE8" w:rsidRDefault="00664349" w:rsidP="00AE43F3">
            <w:pPr>
              <w:rPr>
                <w:sz w:val="20"/>
                <w:szCs w:val="20"/>
              </w:rPr>
            </w:pPr>
            <w:r w:rsidRPr="00F45DE8">
              <w:rPr>
                <w:sz w:val="20"/>
                <w:szCs w:val="20"/>
              </w:rPr>
              <w:t>Цель: раскрыть понятие красоты, берущее начало во внутренних качествах участнико</w:t>
            </w:r>
            <w:r w:rsidR="009C561D" w:rsidRPr="00F45DE8">
              <w:rPr>
                <w:sz w:val="20"/>
                <w:szCs w:val="20"/>
              </w:rPr>
              <w:t>в</w:t>
            </w:r>
            <w:r w:rsidRPr="00F45DE8">
              <w:rPr>
                <w:sz w:val="20"/>
                <w:szCs w:val="20"/>
              </w:rPr>
              <w:t xml:space="preserve">, их характере и образе жизни. </w:t>
            </w:r>
          </w:p>
          <w:p w:rsidR="00664349" w:rsidRDefault="00664349" w:rsidP="00AE43F3">
            <w:r w:rsidRPr="00F45DE8">
              <w:rPr>
                <w:sz w:val="20"/>
                <w:szCs w:val="20"/>
              </w:rPr>
              <w:t xml:space="preserve">Задача: представление красоты, как совокупности духовно-нравственных ценностей и интеллектуальных качеств, </w:t>
            </w:r>
            <w:r w:rsidRPr="00F45DE8">
              <w:rPr>
                <w:sz w:val="20"/>
                <w:szCs w:val="20"/>
              </w:rPr>
              <w:lastRenderedPageBreak/>
              <w:t>творческих способностей и внешних данных участников</w:t>
            </w:r>
          </w:p>
        </w:tc>
        <w:tc>
          <w:tcPr>
            <w:tcW w:w="1559" w:type="dxa"/>
          </w:tcPr>
          <w:p w:rsidR="00664349" w:rsidRPr="004216B3" w:rsidRDefault="00B639F0" w:rsidP="00AE43F3">
            <w:pPr>
              <w:ind w:left="-106"/>
            </w:pPr>
            <w:r w:rsidRPr="00DF10EA">
              <w:rPr>
                <w:color w:val="000000"/>
                <w:sz w:val="22"/>
                <w:szCs w:val="22"/>
              </w:rPr>
              <w:lastRenderedPageBreak/>
              <w:t>Институтский</w:t>
            </w:r>
          </w:p>
        </w:tc>
        <w:tc>
          <w:tcPr>
            <w:tcW w:w="1701" w:type="dxa"/>
          </w:tcPr>
          <w:p w:rsidR="00664349" w:rsidRPr="004216B3" w:rsidRDefault="00664349" w:rsidP="00903F73">
            <w:pPr>
              <w:ind w:left="-106"/>
              <w:jc w:val="center"/>
            </w:pPr>
            <w:r>
              <w:t xml:space="preserve">ССС </w:t>
            </w:r>
            <w:proofErr w:type="spellStart"/>
            <w:r>
              <w:t>ИЭиУ</w:t>
            </w:r>
            <w:proofErr w:type="spellEnd"/>
          </w:p>
        </w:tc>
        <w:tc>
          <w:tcPr>
            <w:tcW w:w="1805" w:type="dxa"/>
          </w:tcPr>
          <w:p w:rsidR="00664349" w:rsidRDefault="00664349" w:rsidP="00AE43F3">
            <w:pPr>
              <w:ind w:left="-106"/>
            </w:pPr>
            <w:r>
              <w:t>Каримова Л.Ф.</w:t>
            </w:r>
          </w:p>
          <w:p w:rsidR="00664349" w:rsidRDefault="00664349" w:rsidP="00AE43F3">
            <w:pPr>
              <w:ind w:left="-106"/>
            </w:pPr>
            <w:proofErr w:type="spellStart"/>
            <w:r>
              <w:t>Долбин</w:t>
            </w:r>
            <w:proofErr w:type="spellEnd"/>
            <w:r>
              <w:t xml:space="preserve"> А.А.</w:t>
            </w:r>
          </w:p>
        </w:tc>
      </w:tr>
      <w:tr w:rsidR="00B639F0" w:rsidRPr="000B2E4D" w:rsidTr="00F00E4B">
        <w:tc>
          <w:tcPr>
            <w:tcW w:w="2516" w:type="dxa"/>
          </w:tcPr>
          <w:p w:rsidR="00B639F0" w:rsidRPr="004216B3" w:rsidRDefault="00B639F0" w:rsidP="00AE43F3">
            <w:pPr>
              <w:rPr>
                <w:bCs/>
              </w:rPr>
            </w:pPr>
            <w:r w:rsidRPr="004216B3">
              <w:rPr>
                <w:bCs/>
              </w:rPr>
              <w:lastRenderedPageBreak/>
              <w:t>Поездка в интернат</w:t>
            </w:r>
          </w:p>
        </w:tc>
        <w:tc>
          <w:tcPr>
            <w:tcW w:w="1276" w:type="dxa"/>
          </w:tcPr>
          <w:p w:rsidR="00B639F0" w:rsidRPr="004216B3" w:rsidRDefault="00B639F0" w:rsidP="00EE568B">
            <w:pPr>
              <w:ind w:left="-106"/>
            </w:pPr>
            <w:r w:rsidRPr="004216B3">
              <w:t>15-20.12.</w:t>
            </w:r>
            <w:r>
              <w:t>23</w:t>
            </w:r>
          </w:p>
        </w:tc>
        <w:tc>
          <w:tcPr>
            <w:tcW w:w="1136" w:type="dxa"/>
          </w:tcPr>
          <w:p w:rsidR="00B639F0" w:rsidRPr="004216B3" w:rsidRDefault="00B639F0" w:rsidP="005E7E36">
            <w:pPr>
              <w:ind w:left="-106"/>
              <w:jc w:val="center"/>
            </w:pPr>
            <w:r w:rsidRPr="004216B3">
              <w:t>-</w:t>
            </w:r>
          </w:p>
        </w:tc>
        <w:tc>
          <w:tcPr>
            <w:tcW w:w="1277" w:type="dxa"/>
          </w:tcPr>
          <w:p w:rsidR="00B639F0" w:rsidRPr="004216B3" w:rsidRDefault="00B639F0" w:rsidP="00E56D99">
            <w:pPr>
              <w:ind w:left="-106"/>
              <w:jc w:val="center"/>
            </w:pPr>
            <w:r w:rsidRPr="004216B3">
              <w:t>интернат</w:t>
            </w:r>
          </w:p>
        </w:tc>
        <w:tc>
          <w:tcPr>
            <w:tcW w:w="1558" w:type="dxa"/>
          </w:tcPr>
          <w:p w:rsidR="00B639F0" w:rsidRPr="004216B3" w:rsidRDefault="00B639F0" w:rsidP="0057485E">
            <w:pPr>
              <w:ind w:left="-106"/>
              <w:jc w:val="center"/>
            </w:pPr>
            <w:r w:rsidRPr="004216B3">
              <w:t>Волонт</w:t>
            </w:r>
            <w:r>
              <w:t>е</w:t>
            </w:r>
            <w:r w:rsidRPr="004216B3">
              <w:t xml:space="preserve">ры </w:t>
            </w:r>
            <w:proofErr w:type="spellStart"/>
            <w:r w:rsidRPr="004216B3">
              <w:t>ИЭиУ</w:t>
            </w:r>
            <w:proofErr w:type="spellEnd"/>
          </w:p>
        </w:tc>
        <w:tc>
          <w:tcPr>
            <w:tcW w:w="3152" w:type="dxa"/>
          </w:tcPr>
          <w:p w:rsidR="00B639F0" w:rsidRPr="004216B3" w:rsidRDefault="00B639F0" w:rsidP="00AE43F3">
            <w:r>
              <w:t>Цель</w:t>
            </w:r>
            <w:r w:rsidRPr="004216B3">
              <w:t xml:space="preserve">: </w:t>
            </w:r>
            <w:r>
              <w:t>оказание</w:t>
            </w:r>
            <w:r w:rsidRPr="004216B3">
              <w:t xml:space="preserve"> помощи </w:t>
            </w:r>
            <w:r>
              <w:t xml:space="preserve">детям </w:t>
            </w:r>
            <w:r w:rsidRPr="004216B3">
              <w:t>в интернат</w:t>
            </w:r>
            <w:r>
              <w:t>е</w:t>
            </w:r>
          </w:p>
        </w:tc>
        <w:tc>
          <w:tcPr>
            <w:tcW w:w="1559" w:type="dxa"/>
          </w:tcPr>
          <w:p w:rsidR="00B639F0" w:rsidRDefault="00B639F0">
            <w:r w:rsidRPr="00687BCE">
              <w:rPr>
                <w:color w:val="000000"/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B639F0" w:rsidRPr="004216B3" w:rsidRDefault="00B639F0" w:rsidP="00903F73">
            <w:pPr>
              <w:ind w:left="-106"/>
              <w:jc w:val="center"/>
            </w:pPr>
            <w:r w:rsidRPr="004216B3">
              <w:t>Волонт</w:t>
            </w:r>
            <w:r w:rsidR="00903F73">
              <w:t>е</w:t>
            </w:r>
            <w:r w:rsidRPr="004216B3">
              <w:t>рский сектор</w:t>
            </w:r>
          </w:p>
        </w:tc>
        <w:tc>
          <w:tcPr>
            <w:tcW w:w="1805" w:type="dxa"/>
          </w:tcPr>
          <w:p w:rsidR="00B639F0" w:rsidRPr="004216B3" w:rsidRDefault="00B639F0" w:rsidP="00C67C3C">
            <w:pPr>
              <w:ind w:left="-106"/>
              <w:jc w:val="center"/>
            </w:pPr>
            <w:proofErr w:type="spellStart"/>
            <w:r w:rsidRPr="004216B3">
              <w:t>Семёнкина</w:t>
            </w:r>
            <w:proofErr w:type="spellEnd"/>
            <w:r w:rsidRPr="004216B3">
              <w:t xml:space="preserve"> А.С</w:t>
            </w:r>
            <w:r w:rsidR="00C67C3C">
              <w:t>.</w:t>
            </w:r>
          </w:p>
        </w:tc>
      </w:tr>
      <w:tr w:rsidR="00B639F0" w:rsidRPr="000B2E4D" w:rsidTr="00F00E4B">
        <w:tc>
          <w:tcPr>
            <w:tcW w:w="2516" w:type="dxa"/>
          </w:tcPr>
          <w:p w:rsidR="00B639F0" w:rsidRPr="004216B3" w:rsidRDefault="00B639F0" w:rsidP="00AE43F3">
            <w:r w:rsidRPr="004216B3">
              <w:t xml:space="preserve">Турнир по волейболу </w:t>
            </w:r>
            <w:proofErr w:type="spellStart"/>
            <w:r w:rsidRPr="004216B3">
              <w:t>ИЭиУ</w:t>
            </w:r>
            <w:proofErr w:type="spellEnd"/>
          </w:p>
        </w:tc>
        <w:tc>
          <w:tcPr>
            <w:tcW w:w="1276" w:type="dxa"/>
          </w:tcPr>
          <w:p w:rsidR="00B639F0" w:rsidRPr="004216B3" w:rsidRDefault="00B639F0" w:rsidP="00C20BD8">
            <w:pPr>
              <w:ind w:right="-144"/>
              <w:jc w:val="center"/>
            </w:pPr>
            <w:r>
              <w:t>15-16.</w:t>
            </w:r>
            <w:r w:rsidRPr="004216B3">
              <w:t>12.23</w:t>
            </w:r>
          </w:p>
        </w:tc>
        <w:tc>
          <w:tcPr>
            <w:tcW w:w="1136" w:type="dxa"/>
          </w:tcPr>
          <w:p w:rsidR="00B639F0" w:rsidRPr="004216B3" w:rsidRDefault="00B639F0" w:rsidP="005E7E36">
            <w:pPr>
              <w:jc w:val="center"/>
            </w:pPr>
            <w:r w:rsidRPr="004216B3">
              <w:t>-</w:t>
            </w:r>
          </w:p>
        </w:tc>
        <w:tc>
          <w:tcPr>
            <w:tcW w:w="1277" w:type="dxa"/>
          </w:tcPr>
          <w:p w:rsidR="00B639F0" w:rsidRPr="004216B3" w:rsidRDefault="00B639F0" w:rsidP="00E56D99">
            <w:pPr>
              <w:jc w:val="center"/>
            </w:pPr>
            <w:r>
              <w:t xml:space="preserve">Стадион </w:t>
            </w:r>
            <w:r w:rsidRPr="004216B3">
              <w:t>Темп</w:t>
            </w:r>
          </w:p>
        </w:tc>
        <w:tc>
          <w:tcPr>
            <w:tcW w:w="1558" w:type="dxa"/>
          </w:tcPr>
          <w:p w:rsidR="00B639F0" w:rsidRPr="004216B3" w:rsidRDefault="00B639F0" w:rsidP="0057485E">
            <w:pPr>
              <w:jc w:val="center"/>
            </w:pPr>
            <w:r w:rsidRPr="004216B3">
              <w:t>Студенты ПГУ</w:t>
            </w:r>
          </w:p>
        </w:tc>
        <w:tc>
          <w:tcPr>
            <w:tcW w:w="3152" w:type="dxa"/>
          </w:tcPr>
          <w:p w:rsidR="00B639F0" w:rsidRPr="00F45DE8" w:rsidRDefault="00B639F0" w:rsidP="00AE43F3">
            <w:pPr>
              <w:rPr>
                <w:sz w:val="22"/>
                <w:szCs w:val="22"/>
              </w:rPr>
            </w:pPr>
            <w:r w:rsidRPr="00F45DE8">
              <w:rPr>
                <w:sz w:val="22"/>
                <w:szCs w:val="22"/>
              </w:rPr>
              <w:t xml:space="preserve">Цель: проведение межфакультетского турнира по волейболу среди студентов ПГУ. </w:t>
            </w:r>
          </w:p>
          <w:p w:rsidR="00B639F0" w:rsidRPr="004216B3" w:rsidRDefault="00B639F0" w:rsidP="009C561D">
            <w:r w:rsidRPr="00F45DE8">
              <w:rPr>
                <w:sz w:val="22"/>
                <w:szCs w:val="22"/>
              </w:rPr>
              <w:t>Задача: привлечь студентов ПГУ к активным занятиям спортом</w:t>
            </w:r>
          </w:p>
        </w:tc>
        <w:tc>
          <w:tcPr>
            <w:tcW w:w="1559" w:type="dxa"/>
          </w:tcPr>
          <w:p w:rsidR="00B639F0" w:rsidRDefault="00B639F0">
            <w:r w:rsidRPr="00687BCE">
              <w:rPr>
                <w:color w:val="000000"/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B639F0" w:rsidRPr="004216B3" w:rsidRDefault="00B639F0" w:rsidP="00AE43F3">
            <w:r w:rsidRPr="004216B3">
              <w:t>Спортивный сектор</w:t>
            </w:r>
          </w:p>
        </w:tc>
        <w:tc>
          <w:tcPr>
            <w:tcW w:w="1805" w:type="dxa"/>
          </w:tcPr>
          <w:p w:rsidR="00B639F0" w:rsidRPr="004216B3" w:rsidRDefault="00B639F0" w:rsidP="00C67C3C">
            <w:pPr>
              <w:ind w:right="-146"/>
            </w:pPr>
            <w:r w:rsidRPr="004216B3">
              <w:t>Савоськина С.А</w:t>
            </w:r>
            <w:r w:rsidR="00C67C3C">
              <w:t>.</w:t>
            </w:r>
          </w:p>
        </w:tc>
      </w:tr>
      <w:tr w:rsidR="00B639F0" w:rsidRPr="000B2E4D" w:rsidTr="00F00E4B">
        <w:tc>
          <w:tcPr>
            <w:tcW w:w="2516" w:type="dxa"/>
          </w:tcPr>
          <w:p w:rsidR="00B639F0" w:rsidRDefault="00B639F0" w:rsidP="00AE43F3">
            <w:r>
              <w:t>Деловая игра: «Парламентские дебаты»</w:t>
            </w:r>
          </w:p>
        </w:tc>
        <w:tc>
          <w:tcPr>
            <w:tcW w:w="1276" w:type="dxa"/>
          </w:tcPr>
          <w:p w:rsidR="00B639F0" w:rsidRDefault="00B639F0" w:rsidP="00EE568B">
            <w:pPr>
              <w:ind w:left="-106"/>
              <w:jc w:val="center"/>
            </w:pPr>
            <w:r>
              <w:t>18.12.23</w:t>
            </w:r>
          </w:p>
        </w:tc>
        <w:tc>
          <w:tcPr>
            <w:tcW w:w="1136" w:type="dxa"/>
          </w:tcPr>
          <w:p w:rsidR="00B639F0" w:rsidRDefault="00B639F0" w:rsidP="00742B2E">
            <w:pPr>
              <w:ind w:left="-106"/>
              <w:jc w:val="center"/>
            </w:pPr>
            <w:r>
              <w:t>13.45</w:t>
            </w:r>
          </w:p>
        </w:tc>
        <w:tc>
          <w:tcPr>
            <w:tcW w:w="1277" w:type="dxa"/>
          </w:tcPr>
          <w:p w:rsidR="00B639F0" w:rsidRDefault="00B639F0" w:rsidP="00E56D99">
            <w:pPr>
              <w:ind w:left="-106"/>
              <w:jc w:val="center"/>
            </w:pPr>
            <w:r>
              <w:t>9-206</w:t>
            </w:r>
          </w:p>
        </w:tc>
        <w:tc>
          <w:tcPr>
            <w:tcW w:w="1558" w:type="dxa"/>
          </w:tcPr>
          <w:p w:rsidR="00B639F0" w:rsidRDefault="00B639F0" w:rsidP="0057485E">
            <w:pPr>
              <w:ind w:left="-106"/>
              <w:jc w:val="center"/>
            </w:pPr>
            <w:r>
              <w:t>Члены СНО</w:t>
            </w:r>
          </w:p>
        </w:tc>
        <w:tc>
          <w:tcPr>
            <w:tcW w:w="3152" w:type="dxa"/>
          </w:tcPr>
          <w:p w:rsidR="00B639F0" w:rsidRDefault="00B639F0" w:rsidP="00AE43F3">
            <w:r>
              <w:t>Обучение членов СНО ораторскому мастерству и ведению дебатов и переговоров</w:t>
            </w:r>
          </w:p>
        </w:tc>
        <w:tc>
          <w:tcPr>
            <w:tcW w:w="1559" w:type="dxa"/>
          </w:tcPr>
          <w:p w:rsidR="00B639F0" w:rsidRDefault="00B639F0">
            <w:r w:rsidRPr="00687BCE">
              <w:rPr>
                <w:color w:val="000000"/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B639F0" w:rsidRDefault="00B639F0" w:rsidP="00903F73">
            <w:pPr>
              <w:ind w:left="-106"/>
              <w:jc w:val="center"/>
            </w:pPr>
            <w:r>
              <w:t>СНО</w:t>
            </w:r>
          </w:p>
        </w:tc>
        <w:tc>
          <w:tcPr>
            <w:tcW w:w="1805" w:type="dxa"/>
          </w:tcPr>
          <w:p w:rsidR="00B639F0" w:rsidRDefault="00B639F0" w:rsidP="00C67C3C">
            <w:pPr>
              <w:ind w:left="-106"/>
            </w:pPr>
            <w:r>
              <w:t xml:space="preserve">Костерина </w:t>
            </w:r>
            <w:r w:rsidR="00C67C3C">
              <w:t>П.А.</w:t>
            </w:r>
          </w:p>
        </w:tc>
      </w:tr>
      <w:tr w:rsidR="00C95049" w:rsidRPr="000B2E4D" w:rsidTr="00F00E4B">
        <w:tc>
          <w:tcPr>
            <w:tcW w:w="2516" w:type="dxa"/>
          </w:tcPr>
          <w:p w:rsidR="00C95049" w:rsidRPr="00F84490" w:rsidRDefault="00C95049" w:rsidP="008931DE">
            <w:r w:rsidRPr="00F84490">
              <w:rPr>
                <w:sz w:val="22"/>
                <w:szCs w:val="22"/>
              </w:rPr>
              <w:t xml:space="preserve">Ученый совет </w:t>
            </w:r>
            <w:proofErr w:type="spellStart"/>
            <w:r w:rsidRPr="00F84490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276" w:type="dxa"/>
          </w:tcPr>
          <w:p w:rsidR="00C95049" w:rsidRPr="00F84490" w:rsidRDefault="00C95049" w:rsidP="008931DE">
            <w:pPr>
              <w:jc w:val="center"/>
            </w:pPr>
            <w:r>
              <w:rPr>
                <w:sz w:val="22"/>
                <w:szCs w:val="22"/>
              </w:rPr>
              <w:t>19</w:t>
            </w:r>
            <w:r w:rsidRPr="00F8449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F84490">
              <w:rPr>
                <w:sz w:val="22"/>
                <w:szCs w:val="22"/>
              </w:rPr>
              <w:t>.23</w:t>
            </w:r>
          </w:p>
        </w:tc>
        <w:tc>
          <w:tcPr>
            <w:tcW w:w="1136" w:type="dxa"/>
          </w:tcPr>
          <w:p w:rsidR="00C95049" w:rsidRPr="00F84490" w:rsidRDefault="00C95049" w:rsidP="005E7E36">
            <w:pPr>
              <w:jc w:val="center"/>
            </w:pPr>
            <w:r w:rsidRPr="00F84490">
              <w:rPr>
                <w:sz w:val="22"/>
                <w:szCs w:val="22"/>
              </w:rPr>
              <w:t>13.15</w:t>
            </w:r>
          </w:p>
        </w:tc>
        <w:tc>
          <w:tcPr>
            <w:tcW w:w="1277" w:type="dxa"/>
          </w:tcPr>
          <w:p w:rsidR="00C95049" w:rsidRPr="00F84490" w:rsidRDefault="00C95049" w:rsidP="00E56D99">
            <w:pPr>
              <w:jc w:val="center"/>
            </w:pPr>
            <w:r w:rsidRPr="00F84490">
              <w:rPr>
                <w:sz w:val="22"/>
                <w:szCs w:val="22"/>
              </w:rPr>
              <w:t>9-206</w:t>
            </w:r>
          </w:p>
        </w:tc>
        <w:tc>
          <w:tcPr>
            <w:tcW w:w="1558" w:type="dxa"/>
          </w:tcPr>
          <w:p w:rsidR="00C95049" w:rsidRPr="00F84490" w:rsidRDefault="00C95049" w:rsidP="0057485E">
            <w:pPr>
              <w:jc w:val="center"/>
              <w:rPr>
                <w:shd w:val="nil"/>
              </w:rPr>
            </w:pPr>
            <w:r w:rsidRPr="00F84490">
              <w:rPr>
                <w:sz w:val="22"/>
                <w:szCs w:val="22"/>
                <w:shd w:val="nil"/>
              </w:rPr>
              <w:t xml:space="preserve">Члены ученого совета </w:t>
            </w:r>
            <w:proofErr w:type="spellStart"/>
            <w:r w:rsidRPr="00F84490">
              <w:rPr>
                <w:sz w:val="22"/>
                <w:szCs w:val="22"/>
                <w:shd w:val="nil"/>
              </w:rPr>
              <w:t>ИЭиУ</w:t>
            </w:r>
            <w:proofErr w:type="spellEnd"/>
          </w:p>
        </w:tc>
        <w:tc>
          <w:tcPr>
            <w:tcW w:w="3152" w:type="dxa"/>
          </w:tcPr>
          <w:p w:rsidR="00C95049" w:rsidRPr="00F84490" w:rsidRDefault="00C95049" w:rsidP="008931DE">
            <w:pPr>
              <w:rPr>
                <w:shd w:val="nil"/>
              </w:rPr>
            </w:pPr>
            <w:r w:rsidRPr="00F84490">
              <w:rPr>
                <w:sz w:val="22"/>
                <w:szCs w:val="22"/>
                <w:shd w:val="nil"/>
              </w:rPr>
              <w:t xml:space="preserve">Обсуждение вопросов в соответствии с планом работы УС </w:t>
            </w:r>
            <w:proofErr w:type="spellStart"/>
            <w:r w:rsidRPr="00F84490">
              <w:rPr>
                <w:sz w:val="22"/>
                <w:szCs w:val="22"/>
                <w:shd w:val="nil"/>
              </w:rPr>
              <w:t>ИЭиУ</w:t>
            </w:r>
            <w:proofErr w:type="spellEnd"/>
          </w:p>
        </w:tc>
        <w:tc>
          <w:tcPr>
            <w:tcW w:w="1559" w:type="dxa"/>
          </w:tcPr>
          <w:p w:rsidR="00C95049" w:rsidRPr="00F84490" w:rsidRDefault="00C95049" w:rsidP="008931DE">
            <w:pPr>
              <w:rPr>
                <w:shd w:val="nil"/>
              </w:rPr>
            </w:pPr>
            <w:r w:rsidRPr="00F84490">
              <w:rPr>
                <w:sz w:val="22"/>
                <w:szCs w:val="22"/>
                <w:shd w:val="nil"/>
              </w:rPr>
              <w:t>Институтский</w:t>
            </w:r>
          </w:p>
        </w:tc>
        <w:tc>
          <w:tcPr>
            <w:tcW w:w="1701" w:type="dxa"/>
          </w:tcPr>
          <w:p w:rsidR="00C95049" w:rsidRPr="00F84490" w:rsidRDefault="00C95049" w:rsidP="008931DE">
            <w:pPr>
              <w:rPr>
                <w:shd w:val="nil"/>
              </w:rPr>
            </w:pPr>
            <w:r w:rsidRPr="00F84490">
              <w:rPr>
                <w:sz w:val="22"/>
                <w:szCs w:val="22"/>
                <w:shd w:val="nil"/>
              </w:rPr>
              <w:t xml:space="preserve">Дирекция </w:t>
            </w:r>
            <w:proofErr w:type="spellStart"/>
            <w:r w:rsidRPr="00F84490">
              <w:rPr>
                <w:sz w:val="22"/>
                <w:szCs w:val="22"/>
                <w:shd w:val="nil"/>
              </w:rPr>
              <w:t>ИЭиУ</w:t>
            </w:r>
            <w:proofErr w:type="spellEnd"/>
          </w:p>
        </w:tc>
        <w:tc>
          <w:tcPr>
            <w:tcW w:w="1805" w:type="dxa"/>
          </w:tcPr>
          <w:p w:rsidR="00C95049" w:rsidRPr="00F84490" w:rsidRDefault="00C95049" w:rsidP="008931DE">
            <w:pPr>
              <w:rPr>
                <w:shd w:val="nil"/>
              </w:rPr>
            </w:pPr>
            <w:proofErr w:type="spellStart"/>
            <w:r w:rsidRPr="00F84490">
              <w:rPr>
                <w:sz w:val="22"/>
                <w:szCs w:val="22"/>
                <w:shd w:val="nil"/>
              </w:rPr>
              <w:t>Тактарова</w:t>
            </w:r>
            <w:proofErr w:type="spellEnd"/>
            <w:r w:rsidRPr="00F84490">
              <w:rPr>
                <w:sz w:val="22"/>
                <w:szCs w:val="22"/>
                <w:shd w:val="nil"/>
              </w:rPr>
              <w:t xml:space="preserve"> С.В.,</w:t>
            </w:r>
          </w:p>
          <w:p w:rsidR="00C95049" w:rsidRPr="00F84490" w:rsidRDefault="00C95049" w:rsidP="008931DE">
            <w:pPr>
              <w:rPr>
                <w:shd w:val="nil"/>
              </w:rPr>
            </w:pPr>
            <w:r w:rsidRPr="00F84490">
              <w:rPr>
                <w:sz w:val="22"/>
                <w:szCs w:val="22"/>
                <w:shd w:val="nil"/>
              </w:rPr>
              <w:t>Сергеева И.А.</w:t>
            </w:r>
          </w:p>
        </w:tc>
      </w:tr>
      <w:tr w:rsidR="00C95049" w:rsidRPr="000B2E4D" w:rsidTr="00F00E4B">
        <w:tc>
          <w:tcPr>
            <w:tcW w:w="2516" w:type="dxa"/>
          </w:tcPr>
          <w:p w:rsidR="00C95049" w:rsidRPr="004216B3" w:rsidRDefault="00C95049" w:rsidP="0068579E">
            <w:r w:rsidRPr="004216B3">
              <w:t>Турнир по панно и мини-футболу</w:t>
            </w:r>
          </w:p>
        </w:tc>
        <w:tc>
          <w:tcPr>
            <w:tcW w:w="1276" w:type="dxa"/>
          </w:tcPr>
          <w:p w:rsidR="00C95049" w:rsidRPr="004216B3" w:rsidRDefault="00C95049" w:rsidP="00EE568B">
            <w:pPr>
              <w:ind w:right="-144"/>
              <w:jc w:val="center"/>
            </w:pPr>
            <w:r w:rsidRPr="004216B3">
              <w:t>20.12.23</w:t>
            </w:r>
          </w:p>
        </w:tc>
        <w:tc>
          <w:tcPr>
            <w:tcW w:w="1136" w:type="dxa"/>
          </w:tcPr>
          <w:p w:rsidR="00C95049" w:rsidRPr="004216B3" w:rsidRDefault="00C95049" w:rsidP="005E7E36">
            <w:pPr>
              <w:jc w:val="center"/>
            </w:pPr>
            <w:r w:rsidRPr="004216B3">
              <w:t>-</w:t>
            </w:r>
          </w:p>
        </w:tc>
        <w:tc>
          <w:tcPr>
            <w:tcW w:w="1277" w:type="dxa"/>
          </w:tcPr>
          <w:p w:rsidR="00C95049" w:rsidRPr="004216B3" w:rsidRDefault="00E56D99" w:rsidP="00E56D99">
            <w:pPr>
              <w:jc w:val="center"/>
            </w:pPr>
            <w:r>
              <w:t xml:space="preserve">Стадион </w:t>
            </w:r>
            <w:r w:rsidRPr="004216B3">
              <w:t>Темп</w:t>
            </w:r>
          </w:p>
        </w:tc>
        <w:tc>
          <w:tcPr>
            <w:tcW w:w="1558" w:type="dxa"/>
          </w:tcPr>
          <w:p w:rsidR="00C95049" w:rsidRPr="004216B3" w:rsidRDefault="00C95049" w:rsidP="0057485E">
            <w:pPr>
              <w:jc w:val="center"/>
            </w:pPr>
            <w:r w:rsidRPr="004216B3">
              <w:t>Студенты ПГУ</w:t>
            </w:r>
          </w:p>
        </w:tc>
        <w:tc>
          <w:tcPr>
            <w:tcW w:w="3152" w:type="dxa"/>
          </w:tcPr>
          <w:p w:rsidR="00C95049" w:rsidRPr="00F45DE8" w:rsidRDefault="00C95049" w:rsidP="009C561D">
            <w:pPr>
              <w:rPr>
                <w:sz w:val="22"/>
                <w:szCs w:val="22"/>
              </w:rPr>
            </w:pPr>
            <w:r w:rsidRPr="00F45DE8">
              <w:rPr>
                <w:sz w:val="22"/>
                <w:szCs w:val="22"/>
              </w:rPr>
              <w:t>Цель: прове</w:t>
            </w:r>
            <w:r w:rsidR="009C561D" w:rsidRPr="00F45DE8">
              <w:rPr>
                <w:sz w:val="22"/>
                <w:szCs w:val="22"/>
              </w:rPr>
              <w:t>дение</w:t>
            </w:r>
            <w:r w:rsidRPr="00F45DE8">
              <w:rPr>
                <w:sz w:val="22"/>
                <w:szCs w:val="22"/>
              </w:rPr>
              <w:t xml:space="preserve"> межфакультетск</w:t>
            </w:r>
            <w:r w:rsidR="009C561D" w:rsidRPr="00F45DE8">
              <w:rPr>
                <w:sz w:val="22"/>
                <w:szCs w:val="22"/>
              </w:rPr>
              <w:t>ого</w:t>
            </w:r>
            <w:r w:rsidRPr="00F45DE8">
              <w:rPr>
                <w:sz w:val="22"/>
                <w:szCs w:val="22"/>
              </w:rPr>
              <w:t xml:space="preserve"> турнир</w:t>
            </w:r>
            <w:r w:rsidR="009C561D" w:rsidRPr="00F45DE8">
              <w:rPr>
                <w:sz w:val="22"/>
                <w:szCs w:val="22"/>
              </w:rPr>
              <w:t>а</w:t>
            </w:r>
            <w:r w:rsidRPr="00F45DE8">
              <w:rPr>
                <w:sz w:val="22"/>
                <w:szCs w:val="22"/>
              </w:rPr>
              <w:t xml:space="preserve"> по панно и мини футболу среди студентов ПГУ. Задача: привлечь студентов ПГУ к активным занятиям</w:t>
            </w:r>
            <w:r w:rsidR="009C561D" w:rsidRPr="00F45DE8">
              <w:rPr>
                <w:sz w:val="22"/>
                <w:szCs w:val="22"/>
              </w:rPr>
              <w:t xml:space="preserve"> спортом</w:t>
            </w:r>
          </w:p>
        </w:tc>
        <w:tc>
          <w:tcPr>
            <w:tcW w:w="1559" w:type="dxa"/>
          </w:tcPr>
          <w:p w:rsidR="00C95049" w:rsidRPr="004216B3" w:rsidRDefault="00B639F0" w:rsidP="0068579E">
            <w:r w:rsidRPr="00DF10EA">
              <w:rPr>
                <w:color w:val="000000"/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C95049" w:rsidRPr="004216B3" w:rsidRDefault="00C95049" w:rsidP="0068579E">
            <w:r w:rsidRPr="004216B3">
              <w:t>Спортивный сектор</w:t>
            </w:r>
          </w:p>
        </w:tc>
        <w:tc>
          <w:tcPr>
            <w:tcW w:w="1805" w:type="dxa"/>
          </w:tcPr>
          <w:p w:rsidR="00C95049" w:rsidRPr="004216B3" w:rsidRDefault="00C95049" w:rsidP="00C67C3C">
            <w:pPr>
              <w:ind w:right="-146"/>
            </w:pPr>
            <w:r w:rsidRPr="004216B3">
              <w:t>Савоськина С.А.</w:t>
            </w:r>
          </w:p>
        </w:tc>
      </w:tr>
      <w:tr w:rsidR="00C95049" w:rsidRPr="000B2E4D" w:rsidTr="00E56D99">
        <w:tc>
          <w:tcPr>
            <w:tcW w:w="2516" w:type="dxa"/>
          </w:tcPr>
          <w:p w:rsidR="00C95049" w:rsidRPr="00885315" w:rsidRDefault="00C95049" w:rsidP="00AE43F3">
            <w:r>
              <w:t>Встреча профессионального HR-клуба</w:t>
            </w:r>
          </w:p>
        </w:tc>
        <w:tc>
          <w:tcPr>
            <w:tcW w:w="1276" w:type="dxa"/>
          </w:tcPr>
          <w:p w:rsidR="00C95049" w:rsidRDefault="00C95049" w:rsidP="00E56D99">
            <w:pPr>
              <w:ind w:left="-106"/>
              <w:jc w:val="center"/>
            </w:pPr>
            <w:r>
              <w:t>21.12.23</w:t>
            </w:r>
          </w:p>
        </w:tc>
        <w:tc>
          <w:tcPr>
            <w:tcW w:w="1136" w:type="dxa"/>
          </w:tcPr>
          <w:p w:rsidR="00C95049" w:rsidRDefault="00C95049" w:rsidP="00E56D99">
            <w:pPr>
              <w:ind w:left="-106"/>
              <w:jc w:val="center"/>
            </w:pPr>
            <w:r>
              <w:t>18.00</w:t>
            </w:r>
          </w:p>
        </w:tc>
        <w:tc>
          <w:tcPr>
            <w:tcW w:w="1277" w:type="dxa"/>
          </w:tcPr>
          <w:p w:rsidR="00C95049" w:rsidRDefault="008F77B5" w:rsidP="00E56D99">
            <w:pPr>
              <w:ind w:left="-106"/>
              <w:jc w:val="center"/>
            </w:pPr>
            <w:r w:rsidRPr="00433408">
              <w:t>9-418</w:t>
            </w:r>
          </w:p>
        </w:tc>
        <w:tc>
          <w:tcPr>
            <w:tcW w:w="1558" w:type="dxa"/>
          </w:tcPr>
          <w:p w:rsidR="00C95049" w:rsidRPr="00E56D99" w:rsidRDefault="00C95049" w:rsidP="00E56D99">
            <w:pPr>
              <w:ind w:left="-106"/>
              <w:jc w:val="center"/>
              <w:rPr>
                <w:sz w:val="22"/>
                <w:szCs w:val="22"/>
              </w:rPr>
            </w:pPr>
            <w:r w:rsidRPr="00E56D99">
              <w:rPr>
                <w:sz w:val="22"/>
                <w:szCs w:val="22"/>
                <w:lang w:val="en-US"/>
              </w:rPr>
              <w:t>HR-</w:t>
            </w:r>
            <w:r w:rsidRPr="00E56D99">
              <w:rPr>
                <w:sz w:val="22"/>
                <w:szCs w:val="22"/>
              </w:rPr>
              <w:t>специалисты, студенты, преподаватели</w:t>
            </w:r>
          </w:p>
        </w:tc>
        <w:tc>
          <w:tcPr>
            <w:tcW w:w="3152" w:type="dxa"/>
          </w:tcPr>
          <w:p w:rsidR="00C95049" w:rsidRDefault="00C95049" w:rsidP="00AE43F3">
            <w:r>
              <w:t>«Новые профессиональные тренды HR-2024»</w:t>
            </w:r>
          </w:p>
        </w:tc>
        <w:tc>
          <w:tcPr>
            <w:tcW w:w="1559" w:type="dxa"/>
          </w:tcPr>
          <w:p w:rsidR="00C95049" w:rsidRDefault="00B639F0" w:rsidP="00B639F0">
            <w:pPr>
              <w:ind w:left="-106" w:right="-108"/>
              <w:jc w:val="center"/>
            </w:pPr>
            <w:r>
              <w:t>Р</w:t>
            </w:r>
            <w:r w:rsidR="00C95049">
              <w:t>егиональный</w:t>
            </w:r>
          </w:p>
        </w:tc>
        <w:tc>
          <w:tcPr>
            <w:tcW w:w="1701" w:type="dxa"/>
          </w:tcPr>
          <w:p w:rsidR="00C95049" w:rsidRDefault="00C95049" w:rsidP="00AE43F3">
            <w:pPr>
              <w:ind w:left="-106"/>
              <w:jc w:val="center"/>
            </w:pPr>
            <w:proofErr w:type="spellStart"/>
            <w:r>
              <w:t>СиУП</w:t>
            </w:r>
            <w:proofErr w:type="spellEnd"/>
          </w:p>
        </w:tc>
        <w:tc>
          <w:tcPr>
            <w:tcW w:w="1805" w:type="dxa"/>
          </w:tcPr>
          <w:p w:rsidR="00C95049" w:rsidRDefault="00C95049" w:rsidP="00C67C3C">
            <w:pPr>
              <w:ind w:left="-106" w:right="-146"/>
              <w:jc w:val="center"/>
            </w:pPr>
            <w:proofErr w:type="spellStart"/>
            <w:r>
              <w:t>Мордишева</w:t>
            </w:r>
            <w:proofErr w:type="spellEnd"/>
            <w:r>
              <w:t xml:space="preserve"> Л.Н.</w:t>
            </w:r>
          </w:p>
        </w:tc>
      </w:tr>
      <w:tr w:rsidR="00C95049" w:rsidRPr="000B2E4D" w:rsidTr="00F00E4B">
        <w:tc>
          <w:tcPr>
            <w:tcW w:w="2516" w:type="dxa"/>
          </w:tcPr>
          <w:p w:rsidR="00C95049" w:rsidRDefault="00C95049" w:rsidP="00D94804">
            <w:r>
              <w:t>Круглый стол: «Актуальные темы в науке. О чем написать статью?»</w:t>
            </w:r>
          </w:p>
        </w:tc>
        <w:tc>
          <w:tcPr>
            <w:tcW w:w="1276" w:type="dxa"/>
          </w:tcPr>
          <w:p w:rsidR="00C95049" w:rsidRDefault="00C95049" w:rsidP="00EE568B">
            <w:pPr>
              <w:ind w:left="-106"/>
              <w:jc w:val="center"/>
            </w:pPr>
            <w:r>
              <w:t>22.12.23</w:t>
            </w:r>
          </w:p>
        </w:tc>
        <w:tc>
          <w:tcPr>
            <w:tcW w:w="1136" w:type="dxa"/>
          </w:tcPr>
          <w:p w:rsidR="00C95049" w:rsidRDefault="00C95049" w:rsidP="00742B2E">
            <w:pPr>
              <w:ind w:left="-106"/>
              <w:jc w:val="center"/>
            </w:pPr>
            <w:r>
              <w:t>13</w:t>
            </w:r>
            <w:r w:rsidR="00742B2E">
              <w:t>.</w:t>
            </w:r>
            <w:r>
              <w:t>45</w:t>
            </w:r>
          </w:p>
        </w:tc>
        <w:tc>
          <w:tcPr>
            <w:tcW w:w="1277" w:type="dxa"/>
          </w:tcPr>
          <w:p w:rsidR="00C95049" w:rsidRDefault="00C95049" w:rsidP="008F77B5">
            <w:pPr>
              <w:ind w:left="-106"/>
              <w:jc w:val="center"/>
            </w:pPr>
            <w:r>
              <w:t>9-206</w:t>
            </w:r>
          </w:p>
        </w:tc>
        <w:tc>
          <w:tcPr>
            <w:tcW w:w="1558" w:type="dxa"/>
          </w:tcPr>
          <w:p w:rsidR="00C95049" w:rsidRDefault="00C95049" w:rsidP="0057485E">
            <w:pPr>
              <w:ind w:left="-106"/>
              <w:jc w:val="center"/>
            </w:pPr>
            <w:r>
              <w:t>Члены СНО</w:t>
            </w:r>
          </w:p>
        </w:tc>
        <w:tc>
          <w:tcPr>
            <w:tcW w:w="3152" w:type="dxa"/>
          </w:tcPr>
          <w:p w:rsidR="00C95049" w:rsidRDefault="00C95049" w:rsidP="00D94804">
            <w:r>
              <w:t>Обсуждение актуальных тем и вопросов науки, поддержка идей для написания научной статьи</w:t>
            </w:r>
          </w:p>
        </w:tc>
        <w:tc>
          <w:tcPr>
            <w:tcW w:w="1559" w:type="dxa"/>
          </w:tcPr>
          <w:p w:rsidR="00C95049" w:rsidRDefault="00B639F0" w:rsidP="00D94804">
            <w:pPr>
              <w:ind w:left="-106"/>
            </w:pPr>
            <w:r w:rsidRPr="00DF10EA">
              <w:rPr>
                <w:color w:val="000000"/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C95049" w:rsidRDefault="00C95049" w:rsidP="00903F73">
            <w:pPr>
              <w:ind w:left="-106"/>
              <w:jc w:val="center"/>
            </w:pPr>
            <w:r>
              <w:t>СНО</w:t>
            </w:r>
          </w:p>
        </w:tc>
        <w:tc>
          <w:tcPr>
            <w:tcW w:w="1805" w:type="dxa"/>
          </w:tcPr>
          <w:p w:rsidR="00C95049" w:rsidRDefault="00C95049" w:rsidP="00C67C3C">
            <w:pPr>
              <w:ind w:left="-106"/>
            </w:pPr>
            <w:r>
              <w:t xml:space="preserve">Костерина </w:t>
            </w:r>
            <w:r w:rsidR="00C67C3C">
              <w:t>П.А.</w:t>
            </w:r>
          </w:p>
        </w:tc>
      </w:tr>
    </w:tbl>
    <w:p w:rsidR="00DE732E" w:rsidRDefault="00DE732E" w:rsidP="00DE732E"/>
    <w:p w:rsidR="00DE732E" w:rsidRDefault="00DE732E">
      <w:pPr>
        <w:spacing w:after="200" w:line="276" w:lineRule="auto"/>
      </w:pPr>
    </w:p>
    <w:sectPr w:rsidR="00DE732E" w:rsidSect="00AE1640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E6DA1"/>
    <w:multiLevelType w:val="hybridMultilevel"/>
    <w:tmpl w:val="10D63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C66"/>
    <w:rsid w:val="00074B5F"/>
    <w:rsid w:val="0010119E"/>
    <w:rsid w:val="00103E23"/>
    <w:rsid w:val="00115C45"/>
    <w:rsid w:val="00165E2B"/>
    <w:rsid w:val="001726EA"/>
    <w:rsid w:val="00176C66"/>
    <w:rsid w:val="00190C32"/>
    <w:rsid w:val="001B7A38"/>
    <w:rsid w:val="00204FB3"/>
    <w:rsid w:val="002518D0"/>
    <w:rsid w:val="00262C14"/>
    <w:rsid w:val="002C25C6"/>
    <w:rsid w:val="002D6D57"/>
    <w:rsid w:val="002E087C"/>
    <w:rsid w:val="003058E2"/>
    <w:rsid w:val="00316F1B"/>
    <w:rsid w:val="00344EAF"/>
    <w:rsid w:val="003D3082"/>
    <w:rsid w:val="00433408"/>
    <w:rsid w:val="004454CF"/>
    <w:rsid w:val="004532AB"/>
    <w:rsid w:val="00465F9E"/>
    <w:rsid w:val="00483D6E"/>
    <w:rsid w:val="00484707"/>
    <w:rsid w:val="00560AA7"/>
    <w:rsid w:val="00564E57"/>
    <w:rsid w:val="0057485E"/>
    <w:rsid w:val="00580B7F"/>
    <w:rsid w:val="005B5552"/>
    <w:rsid w:val="005C4312"/>
    <w:rsid w:val="005E7E36"/>
    <w:rsid w:val="0061118C"/>
    <w:rsid w:val="00662BC0"/>
    <w:rsid w:val="00664349"/>
    <w:rsid w:val="006B07FC"/>
    <w:rsid w:val="006C3B60"/>
    <w:rsid w:val="00726041"/>
    <w:rsid w:val="0072754F"/>
    <w:rsid w:val="00736FFF"/>
    <w:rsid w:val="00742B2E"/>
    <w:rsid w:val="007D5D36"/>
    <w:rsid w:val="00813163"/>
    <w:rsid w:val="00835307"/>
    <w:rsid w:val="008433F5"/>
    <w:rsid w:val="008A430D"/>
    <w:rsid w:val="008D0F43"/>
    <w:rsid w:val="008F77B5"/>
    <w:rsid w:val="00903F73"/>
    <w:rsid w:val="00993091"/>
    <w:rsid w:val="00993E66"/>
    <w:rsid w:val="00996A76"/>
    <w:rsid w:val="009C561D"/>
    <w:rsid w:val="00A115F3"/>
    <w:rsid w:val="00A14A82"/>
    <w:rsid w:val="00A2763B"/>
    <w:rsid w:val="00A41AFE"/>
    <w:rsid w:val="00A44CA8"/>
    <w:rsid w:val="00A756FF"/>
    <w:rsid w:val="00A825B4"/>
    <w:rsid w:val="00A90944"/>
    <w:rsid w:val="00AE1640"/>
    <w:rsid w:val="00B36F5C"/>
    <w:rsid w:val="00B639F0"/>
    <w:rsid w:val="00B83AA1"/>
    <w:rsid w:val="00BF0214"/>
    <w:rsid w:val="00C04A5D"/>
    <w:rsid w:val="00C138E1"/>
    <w:rsid w:val="00C20BD8"/>
    <w:rsid w:val="00C406B4"/>
    <w:rsid w:val="00C67C3C"/>
    <w:rsid w:val="00C71334"/>
    <w:rsid w:val="00C95049"/>
    <w:rsid w:val="00CB4D65"/>
    <w:rsid w:val="00CE041C"/>
    <w:rsid w:val="00D322A0"/>
    <w:rsid w:val="00D73327"/>
    <w:rsid w:val="00DA2AC9"/>
    <w:rsid w:val="00DE732E"/>
    <w:rsid w:val="00DF10EA"/>
    <w:rsid w:val="00E56D99"/>
    <w:rsid w:val="00EE568B"/>
    <w:rsid w:val="00F00E4B"/>
    <w:rsid w:val="00F162F2"/>
    <w:rsid w:val="00F1761F"/>
    <w:rsid w:val="00F43294"/>
    <w:rsid w:val="00F45DE8"/>
    <w:rsid w:val="00F84490"/>
    <w:rsid w:val="00F8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763B"/>
    <w:rPr>
      <w:b/>
      <w:bCs/>
    </w:rPr>
  </w:style>
  <w:style w:type="paragraph" w:customStyle="1" w:styleId="a4">
    <w:name w:val="По умолчанию"/>
    <w:rsid w:val="00DE732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eastAsia="ru-RU"/>
    </w:rPr>
  </w:style>
  <w:style w:type="paragraph" w:styleId="a5">
    <w:name w:val="Normal (Web)"/>
    <w:basedOn w:val="a"/>
    <w:uiPriority w:val="99"/>
    <w:unhideWhenUsed/>
    <w:rsid w:val="00DE732E"/>
    <w:pPr>
      <w:spacing w:before="100" w:beforeAutospacing="1" w:after="100" w:afterAutospacing="1"/>
    </w:pPr>
  </w:style>
  <w:style w:type="character" w:customStyle="1" w:styleId="c33">
    <w:name w:val="c33"/>
    <w:basedOn w:val="a0"/>
    <w:rsid w:val="00DE732E"/>
  </w:style>
  <w:style w:type="character" w:customStyle="1" w:styleId="c3">
    <w:name w:val="c3"/>
    <w:basedOn w:val="a0"/>
    <w:rsid w:val="00DE732E"/>
  </w:style>
  <w:style w:type="paragraph" w:styleId="a6">
    <w:name w:val="List Paragraph"/>
    <w:basedOn w:val="a"/>
    <w:uiPriority w:val="34"/>
    <w:qFormat/>
    <w:rsid w:val="00F45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2023-09-21T10:20:00Z</cp:lastPrinted>
  <dcterms:created xsi:type="dcterms:W3CDTF">2023-11-21T13:20:00Z</dcterms:created>
  <dcterms:modified xsi:type="dcterms:W3CDTF">2023-11-23T09:59:00Z</dcterms:modified>
</cp:coreProperties>
</file>