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522388">
        <w:rPr>
          <w:b/>
          <w:sz w:val="28"/>
          <w:szCs w:val="28"/>
        </w:rPr>
        <w:t>июн</w:t>
      </w:r>
      <w:r w:rsidR="00827305">
        <w:rPr>
          <w:b/>
          <w:sz w:val="28"/>
          <w:szCs w:val="28"/>
        </w:rPr>
        <w:t>ь</w:t>
      </w:r>
      <w:r w:rsidR="00A44E38">
        <w:rPr>
          <w:b/>
          <w:sz w:val="28"/>
          <w:szCs w:val="28"/>
        </w:rPr>
        <w:t>-июль</w:t>
      </w:r>
      <w:r w:rsidR="00DA7144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A7144">
        <w:rPr>
          <w:b/>
          <w:sz w:val="28"/>
          <w:szCs w:val="28"/>
        </w:rPr>
        <w:t>4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176C66" w:rsidRPr="000B2E4D" w:rsidTr="00DA2AC9">
        <w:tc>
          <w:tcPr>
            <w:tcW w:w="251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Дата </w:t>
            </w:r>
            <w:proofErr w:type="spellStart"/>
            <w:r w:rsidRPr="00F84490">
              <w:rPr>
                <w:sz w:val="22"/>
                <w:szCs w:val="22"/>
              </w:rPr>
              <w:t>мероприя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Время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F84490">
              <w:rPr>
                <w:sz w:val="22"/>
                <w:szCs w:val="22"/>
              </w:rPr>
              <w:t>проведе</w:t>
            </w:r>
            <w:r w:rsidR="00CE041C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58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Ответственный</w:t>
            </w:r>
          </w:p>
        </w:tc>
      </w:tr>
      <w:tr w:rsidR="00D5075F" w:rsidRPr="000B2E4D" w:rsidTr="00DA2AC9">
        <w:tc>
          <w:tcPr>
            <w:tcW w:w="2516" w:type="dxa"/>
          </w:tcPr>
          <w:p w:rsidR="00D5075F" w:rsidRDefault="00D5075F" w:rsidP="008E1F68">
            <w:r>
              <w:t xml:space="preserve">День защиты детей. </w:t>
            </w:r>
            <w:proofErr w:type="spellStart"/>
            <w:r>
              <w:t>Мульт-ребус</w:t>
            </w:r>
            <w:proofErr w:type="spellEnd"/>
          </w:p>
        </w:tc>
        <w:tc>
          <w:tcPr>
            <w:tcW w:w="1276" w:type="dxa"/>
          </w:tcPr>
          <w:p w:rsidR="00D5075F" w:rsidRDefault="00D5075F" w:rsidP="00D5075F">
            <w:r>
              <w:t>1.06.24</w:t>
            </w:r>
          </w:p>
        </w:tc>
        <w:tc>
          <w:tcPr>
            <w:tcW w:w="1136" w:type="dxa"/>
          </w:tcPr>
          <w:p w:rsidR="00D5075F" w:rsidRDefault="00D5075F" w:rsidP="008E1F68">
            <w:r>
              <w:t>-</w:t>
            </w:r>
          </w:p>
        </w:tc>
        <w:tc>
          <w:tcPr>
            <w:tcW w:w="1277" w:type="dxa"/>
          </w:tcPr>
          <w:p w:rsidR="00D5075F" w:rsidRDefault="00D5075F" w:rsidP="00D5075F">
            <w:proofErr w:type="spellStart"/>
            <w:r>
              <w:t>Соцсети</w:t>
            </w:r>
            <w:proofErr w:type="spellEnd"/>
          </w:p>
        </w:tc>
        <w:tc>
          <w:tcPr>
            <w:tcW w:w="1558" w:type="dxa"/>
          </w:tcPr>
          <w:p w:rsidR="00D5075F" w:rsidRDefault="00D5075F" w:rsidP="008E1F68">
            <w:r>
              <w:t xml:space="preserve">Студенты </w:t>
            </w:r>
            <w:proofErr w:type="spellStart"/>
            <w:r>
              <w:t>ИЭиУ</w:t>
            </w:r>
            <w:proofErr w:type="spellEnd"/>
          </w:p>
        </w:tc>
        <w:tc>
          <w:tcPr>
            <w:tcW w:w="3152" w:type="dxa"/>
          </w:tcPr>
          <w:p w:rsidR="00D5075F" w:rsidRPr="00E50BDF" w:rsidRDefault="00D5075F" w:rsidP="008E1F68">
            <w:pPr>
              <w:rPr>
                <w:sz w:val="22"/>
                <w:szCs w:val="22"/>
              </w:rPr>
            </w:pPr>
            <w:r w:rsidRPr="00E50BDF">
              <w:rPr>
                <w:sz w:val="22"/>
                <w:szCs w:val="22"/>
              </w:rPr>
              <w:t xml:space="preserve">Цель: </w:t>
            </w:r>
            <w:r w:rsidRPr="00E50BDF">
              <w:rPr>
                <w:rStyle w:val="c1"/>
                <w:sz w:val="22"/>
                <w:szCs w:val="22"/>
              </w:rPr>
              <w:t>формирование представления у студенческой молодежи о празднике Дне защиты детей</w:t>
            </w:r>
          </w:p>
          <w:p w:rsidR="00D5075F" w:rsidRDefault="00D5075F" w:rsidP="008E1F68">
            <w:r w:rsidRPr="00E50BDF">
              <w:rPr>
                <w:sz w:val="22"/>
                <w:szCs w:val="22"/>
              </w:rPr>
              <w:t>Задача: Разгадать ребус, в котором спрятан мультфильм или герой мультфильма</w:t>
            </w:r>
          </w:p>
        </w:tc>
        <w:tc>
          <w:tcPr>
            <w:tcW w:w="1559" w:type="dxa"/>
          </w:tcPr>
          <w:p w:rsidR="00D5075F" w:rsidRDefault="009E4B26" w:rsidP="008E1F68">
            <w:r w:rsidRPr="00B92437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D5075F" w:rsidRDefault="00D5075F" w:rsidP="008E1F68">
            <w:r>
              <w:t xml:space="preserve">Пресс-центр </w:t>
            </w:r>
          </w:p>
        </w:tc>
        <w:tc>
          <w:tcPr>
            <w:tcW w:w="1805" w:type="dxa"/>
          </w:tcPr>
          <w:p w:rsidR="00D5075F" w:rsidRPr="00381035" w:rsidRDefault="00D5075F" w:rsidP="00381035">
            <w:pPr>
              <w:rPr>
                <w:sz w:val="22"/>
                <w:szCs w:val="22"/>
              </w:rPr>
            </w:pPr>
            <w:r w:rsidRPr="00381035">
              <w:rPr>
                <w:sz w:val="22"/>
                <w:szCs w:val="22"/>
              </w:rPr>
              <w:t>Каримова Л.Ф.</w:t>
            </w:r>
            <w:r w:rsidR="00381035" w:rsidRPr="00381035">
              <w:rPr>
                <w:sz w:val="22"/>
                <w:szCs w:val="22"/>
              </w:rPr>
              <w:t xml:space="preserve">, </w:t>
            </w:r>
            <w:proofErr w:type="spellStart"/>
            <w:r w:rsidRPr="00381035">
              <w:rPr>
                <w:sz w:val="22"/>
                <w:szCs w:val="22"/>
              </w:rPr>
              <w:t>Гришанович</w:t>
            </w:r>
            <w:proofErr w:type="spellEnd"/>
            <w:r w:rsidRPr="00381035">
              <w:rPr>
                <w:sz w:val="22"/>
                <w:szCs w:val="22"/>
              </w:rPr>
              <w:t xml:space="preserve"> Т.Н.</w:t>
            </w:r>
          </w:p>
        </w:tc>
      </w:tr>
      <w:tr w:rsidR="007112DF" w:rsidRPr="000B2E4D" w:rsidTr="00AD7530">
        <w:tc>
          <w:tcPr>
            <w:tcW w:w="2516" w:type="dxa"/>
          </w:tcPr>
          <w:p w:rsidR="007112DF" w:rsidRPr="00352C4B" w:rsidRDefault="007112DF" w:rsidP="00AD7530">
            <w:r w:rsidRPr="00352C4B">
              <w:rPr>
                <w:sz w:val="22"/>
                <w:szCs w:val="22"/>
                <w:shd w:val="nil"/>
              </w:rPr>
              <w:t>День России</w:t>
            </w:r>
          </w:p>
        </w:tc>
        <w:tc>
          <w:tcPr>
            <w:tcW w:w="1276" w:type="dxa"/>
          </w:tcPr>
          <w:p w:rsidR="007112DF" w:rsidRPr="00352C4B" w:rsidRDefault="007112DF" w:rsidP="00AD7530">
            <w:r w:rsidRPr="00352C4B">
              <w:rPr>
                <w:sz w:val="22"/>
                <w:szCs w:val="22"/>
              </w:rPr>
              <w:t>12.06.2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</w:tcPr>
          <w:p w:rsidR="007112DF" w:rsidRPr="00352C4B" w:rsidRDefault="007112DF" w:rsidP="00AD7530">
            <w:r w:rsidRPr="00352C4B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7112DF" w:rsidRDefault="007112DF">
            <w:proofErr w:type="spellStart"/>
            <w:r w:rsidRPr="00907505">
              <w:t>Соцсети</w:t>
            </w:r>
            <w:proofErr w:type="spellEnd"/>
          </w:p>
        </w:tc>
        <w:tc>
          <w:tcPr>
            <w:tcW w:w="1558" w:type="dxa"/>
          </w:tcPr>
          <w:p w:rsidR="007112DF" w:rsidRPr="00352C4B" w:rsidRDefault="007112DF" w:rsidP="00AD7530">
            <w:r w:rsidRPr="00352C4B">
              <w:rPr>
                <w:sz w:val="22"/>
                <w:szCs w:val="22"/>
                <w:shd w:val="nil"/>
              </w:rPr>
              <w:t xml:space="preserve">Студенты </w:t>
            </w:r>
            <w:proofErr w:type="spellStart"/>
            <w:r w:rsidRPr="00352C4B">
              <w:rPr>
                <w:sz w:val="22"/>
                <w:szCs w:val="22"/>
                <w:shd w:val="nil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7112DF" w:rsidRPr="00352C4B" w:rsidRDefault="007112DF" w:rsidP="00AD7530">
            <w:r>
              <w:rPr>
                <w:sz w:val="22"/>
                <w:szCs w:val="22"/>
              </w:rPr>
              <w:t>Цель: воспитание любви и уважения к родине, гордости за страну</w:t>
            </w:r>
          </w:p>
        </w:tc>
        <w:tc>
          <w:tcPr>
            <w:tcW w:w="1559" w:type="dxa"/>
          </w:tcPr>
          <w:p w:rsidR="007112DF" w:rsidRDefault="007112DF" w:rsidP="00AD7530">
            <w:r w:rsidRPr="00B92437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7112DF" w:rsidRPr="00352C4B" w:rsidRDefault="007112DF" w:rsidP="00AD7530">
            <w:r w:rsidRPr="00352C4B">
              <w:rPr>
                <w:sz w:val="22"/>
                <w:szCs w:val="22"/>
                <w:shd w:val="nil"/>
              </w:rPr>
              <w:t>Пресс-центр</w:t>
            </w:r>
          </w:p>
        </w:tc>
        <w:tc>
          <w:tcPr>
            <w:tcW w:w="1805" w:type="dxa"/>
          </w:tcPr>
          <w:p w:rsidR="007112DF" w:rsidRPr="00381035" w:rsidRDefault="007112DF" w:rsidP="00381035">
            <w:pPr>
              <w:rPr>
                <w:sz w:val="22"/>
                <w:szCs w:val="22"/>
              </w:rPr>
            </w:pPr>
            <w:r w:rsidRPr="00381035">
              <w:rPr>
                <w:sz w:val="22"/>
                <w:szCs w:val="22"/>
              </w:rPr>
              <w:t>Каримова Л.Ф.</w:t>
            </w:r>
            <w:r w:rsidR="00381035" w:rsidRPr="00381035">
              <w:rPr>
                <w:sz w:val="22"/>
                <w:szCs w:val="22"/>
              </w:rPr>
              <w:t xml:space="preserve">, </w:t>
            </w:r>
            <w:proofErr w:type="spellStart"/>
            <w:r w:rsidRPr="00381035">
              <w:rPr>
                <w:sz w:val="22"/>
                <w:szCs w:val="22"/>
                <w:shd w:val="nil"/>
              </w:rPr>
              <w:t>Гришанович</w:t>
            </w:r>
            <w:proofErr w:type="spellEnd"/>
            <w:r w:rsidRPr="00381035">
              <w:rPr>
                <w:sz w:val="22"/>
                <w:szCs w:val="22"/>
                <w:shd w:val="nil"/>
              </w:rPr>
              <w:t xml:space="preserve"> Т.Н.</w:t>
            </w:r>
          </w:p>
        </w:tc>
      </w:tr>
      <w:tr w:rsidR="007112DF" w:rsidRPr="000B2E4D" w:rsidTr="00AD7530">
        <w:tc>
          <w:tcPr>
            <w:tcW w:w="2516" w:type="dxa"/>
          </w:tcPr>
          <w:p w:rsidR="007112DF" w:rsidRPr="00F84490" w:rsidRDefault="007112DF" w:rsidP="00AD7530">
            <w:proofErr w:type="spellStart"/>
            <w:r>
              <w:t>ПРОсессию</w:t>
            </w:r>
            <w:proofErr w:type="spellEnd"/>
          </w:p>
        </w:tc>
        <w:tc>
          <w:tcPr>
            <w:tcW w:w="1276" w:type="dxa"/>
          </w:tcPr>
          <w:p w:rsidR="007112DF" w:rsidRPr="0051021D" w:rsidRDefault="00730E8C" w:rsidP="00730E8C">
            <w:r>
              <w:rPr>
                <w:sz w:val="22"/>
                <w:szCs w:val="22"/>
              </w:rPr>
              <w:t xml:space="preserve">С 01.06 </w:t>
            </w:r>
            <w:r w:rsidR="007112DF" w:rsidRPr="0051021D">
              <w:rPr>
                <w:sz w:val="22"/>
                <w:szCs w:val="22"/>
              </w:rPr>
              <w:t>24</w:t>
            </w:r>
          </w:p>
        </w:tc>
        <w:tc>
          <w:tcPr>
            <w:tcW w:w="1136" w:type="dxa"/>
          </w:tcPr>
          <w:p w:rsidR="007112DF" w:rsidRPr="00F84490" w:rsidRDefault="007112DF" w:rsidP="00AD7530">
            <w:r>
              <w:t>-</w:t>
            </w:r>
          </w:p>
        </w:tc>
        <w:tc>
          <w:tcPr>
            <w:tcW w:w="1277" w:type="dxa"/>
          </w:tcPr>
          <w:p w:rsidR="007112DF" w:rsidRDefault="007112DF">
            <w:proofErr w:type="spellStart"/>
            <w:r w:rsidRPr="00907505">
              <w:t>Соцсети</w:t>
            </w:r>
            <w:proofErr w:type="spellEnd"/>
          </w:p>
        </w:tc>
        <w:tc>
          <w:tcPr>
            <w:tcW w:w="1558" w:type="dxa"/>
          </w:tcPr>
          <w:p w:rsidR="007112DF" w:rsidRPr="00F84490" w:rsidRDefault="007112DF" w:rsidP="00AD7530">
            <w:proofErr w:type="spellStart"/>
            <w:r>
              <w:rPr>
                <w:lang w:val="en-US"/>
              </w:rPr>
              <w:t>Студенты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ИЭиУ</w:t>
            </w:r>
            <w:proofErr w:type="spellEnd"/>
          </w:p>
        </w:tc>
        <w:tc>
          <w:tcPr>
            <w:tcW w:w="3152" w:type="dxa"/>
          </w:tcPr>
          <w:p w:rsidR="007112DF" w:rsidRPr="00F84490" w:rsidRDefault="007112DF" w:rsidP="00AD7530">
            <w:r>
              <w:rPr>
                <w:rFonts w:eastAsia="Arial Unicode MS" w:cs="Arial Unicode MS"/>
                <w:color w:val="000000"/>
                <w:u w:color="000000"/>
              </w:rPr>
              <w:t xml:space="preserve">Полезные методики и 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</w:rPr>
              <w:t>лайфхаки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</w:rPr>
              <w:t xml:space="preserve"> как сдать сессию и справиться со </w:t>
            </w:r>
            <w:proofErr w:type="gramStart"/>
            <w:r>
              <w:rPr>
                <w:rFonts w:eastAsia="Arial Unicode MS" w:cs="Arial Unicode MS"/>
                <w:color w:val="000000"/>
                <w:u w:color="000000"/>
              </w:rPr>
              <w:t>стрессовыми</w:t>
            </w:r>
            <w:proofErr w:type="gramEnd"/>
            <w:r>
              <w:rPr>
                <w:rFonts w:eastAsia="Arial Unicode MS" w:cs="Arial Unicode MS"/>
                <w:color w:val="000000"/>
                <w:u w:color="000000"/>
              </w:rPr>
              <w:t xml:space="preserve"> ситуация</w:t>
            </w:r>
          </w:p>
        </w:tc>
        <w:tc>
          <w:tcPr>
            <w:tcW w:w="1559" w:type="dxa"/>
          </w:tcPr>
          <w:p w:rsidR="007112DF" w:rsidRDefault="007112DF" w:rsidP="00AD7530">
            <w:r w:rsidRPr="00B92437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7112DF" w:rsidRPr="00F84490" w:rsidRDefault="007112DF" w:rsidP="00AD7530">
            <w:r>
              <w:t>Пресс-центр</w:t>
            </w:r>
          </w:p>
        </w:tc>
        <w:tc>
          <w:tcPr>
            <w:tcW w:w="1805" w:type="dxa"/>
          </w:tcPr>
          <w:p w:rsidR="007112DF" w:rsidRPr="00381035" w:rsidRDefault="007112DF" w:rsidP="00AD7530">
            <w:pPr>
              <w:rPr>
                <w:sz w:val="22"/>
                <w:szCs w:val="22"/>
              </w:rPr>
            </w:pPr>
            <w:proofErr w:type="spellStart"/>
            <w:r w:rsidRPr="00381035">
              <w:rPr>
                <w:sz w:val="22"/>
                <w:szCs w:val="22"/>
              </w:rPr>
              <w:t>Гришанович</w:t>
            </w:r>
            <w:proofErr w:type="spellEnd"/>
            <w:r w:rsidRPr="00381035">
              <w:rPr>
                <w:sz w:val="22"/>
                <w:szCs w:val="22"/>
              </w:rPr>
              <w:t xml:space="preserve"> Т.Н.</w:t>
            </w:r>
          </w:p>
        </w:tc>
      </w:tr>
      <w:tr w:rsidR="007112DF" w:rsidRPr="000B2E4D" w:rsidTr="0051021D">
        <w:tc>
          <w:tcPr>
            <w:tcW w:w="2516" w:type="dxa"/>
          </w:tcPr>
          <w:p w:rsidR="007112DF" w:rsidRPr="00F84490" w:rsidRDefault="007112DF" w:rsidP="00854892">
            <w:pPr>
              <w:rPr>
                <w:highlight w:val="yellow"/>
              </w:rPr>
            </w:pPr>
            <w:r>
              <w:t>Встреча</w:t>
            </w:r>
            <w:r w:rsidRPr="005F76F9">
              <w:t xml:space="preserve"> с представителями государственных молодежных организаций</w:t>
            </w:r>
          </w:p>
        </w:tc>
        <w:tc>
          <w:tcPr>
            <w:tcW w:w="1276" w:type="dxa"/>
          </w:tcPr>
          <w:p w:rsidR="007112DF" w:rsidRPr="0051021D" w:rsidRDefault="007112DF" w:rsidP="0051021D">
            <w:r w:rsidRPr="0051021D">
              <w:rPr>
                <w:sz w:val="22"/>
                <w:szCs w:val="22"/>
              </w:rPr>
              <w:t>Июнь 2024</w:t>
            </w:r>
          </w:p>
        </w:tc>
        <w:tc>
          <w:tcPr>
            <w:tcW w:w="1136" w:type="dxa"/>
          </w:tcPr>
          <w:p w:rsidR="007112DF" w:rsidRPr="00F84490" w:rsidRDefault="007112DF" w:rsidP="00854892">
            <w:r>
              <w:t>-</w:t>
            </w:r>
          </w:p>
        </w:tc>
        <w:tc>
          <w:tcPr>
            <w:tcW w:w="1277" w:type="dxa"/>
          </w:tcPr>
          <w:p w:rsidR="007112DF" w:rsidRPr="00F84490" w:rsidRDefault="007112DF" w:rsidP="00854892">
            <w:r>
              <w:t>9-206</w:t>
            </w:r>
          </w:p>
        </w:tc>
        <w:tc>
          <w:tcPr>
            <w:tcW w:w="1558" w:type="dxa"/>
          </w:tcPr>
          <w:p w:rsidR="007112DF" w:rsidRPr="00F84490" w:rsidRDefault="007112DF" w:rsidP="00854892">
            <w:r w:rsidRPr="00105B44">
              <w:t xml:space="preserve">Студенты </w:t>
            </w:r>
            <w:proofErr w:type="spellStart"/>
            <w:r w:rsidRPr="00105B44">
              <w:t>ИЭиУ</w:t>
            </w:r>
            <w:proofErr w:type="spellEnd"/>
          </w:p>
        </w:tc>
        <w:tc>
          <w:tcPr>
            <w:tcW w:w="3152" w:type="dxa"/>
          </w:tcPr>
          <w:p w:rsidR="007112DF" w:rsidRPr="00854150" w:rsidRDefault="007112DF" w:rsidP="00854892">
            <w:pPr>
              <w:rPr>
                <w:sz w:val="20"/>
                <w:szCs w:val="20"/>
              </w:rPr>
            </w:pPr>
            <w:r w:rsidRPr="00854150">
              <w:rPr>
                <w:bCs/>
                <w:sz w:val="20"/>
                <w:szCs w:val="20"/>
              </w:rPr>
              <w:t>Цель:</w:t>
            </w:r>
            <w:r w:rsidRPr="00854150">
              <w:rPr>
                <w:sz w:val="20"/>
                <w:szCs w:val="20"/>
              </w:rPr>
              <w:t xml:space="preserve"> привлечь внимание и повысить интерес студентов к реализации молодежной политики в Пензенском регионе, через знакомство с молодежными общественными организациями Пензенской области.</w:t>
            </w:r>
          </w:p>
          <w:p w:rsidR="007112DF" w:rsidRPr="00F84490" w:rsidRDefault="007112DF" w:rsidP="00FF0309">
            <w:r w:rsidRPr="00854150">
              <w:rPr>
                <w:bCs/>
                <w:sz w:val="20"/>
                <w:szCs w:val="20"/>
              </w:rPr>
              <w:t>Задачи:</w:t>
            </w:r>
            <w:r w:rsidRPr="00854150">
              <w:rPr>
                <w:sz w:val="20"/>
                <w:szCs w:val="20"/>
              </w:rPr>
              <w:t xml:space="preserve"> повысить участие молодежи в общественной жизни, молодежной политике университета и региона в целом.</w:t>
            </w:r>
          </w:p>
        </w:tc>
        <w:tc>
          <w:tcPr>
            <w:tcW w:w="1559" w:type="dxa"/>
          </w:tcPr>
          <w:p w:rsidR="007112DF" w:rsidRDefault="007112DF">
            <w:r w:rsidRPr="00B92437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7112DF" w:rsidRPr="0051021D" w:rsidRDefault="007112DF" w:rsidP="00854892">
            <w:pPr>
              <w:rPr>
                <w:sz w:val="20"/>
                <w:szCs w:val="20"/>
              </w:rPr>
            </w:pPr>
            <w:r w:rsidRPr="0051021D">
              <w:rPr>
                <w:sz w:val="20"/>
                <w:szCs w:val="20"/>
              </w:rPr>
              <w:t>Политологический сектор</w:t>
            </w:r>
          </w:p>
        </w:tc>
        <w:tc>
          <w:tcPr>
            <w:tcW w:w="1805" w:type="dxa"/>
          </w:tcPr>
          <w:p w:rsidR="007112DF" w:rsidRPr="00381035" w:rsidRDefault="007112DF" w:rsidP="00381035">
            <w:pPr>
              <w:rPr>
                <w:sz w:val="22"/>
                <w:szCs w:val="22"/>
              </w:rPr>
            </w:pPr>
            <w:r w:rsidRPr="00381035">
              <w:rPr>
                <w:sz w:val="22"/>
                <w:szCs w:val="22"/>
              </w:rPr>
              <w:t>Каримова Л.Ф.</w:t>
            </w:r>
            <w:r w:rsidR="00381035" w:rsidRPr="00381035">
              <w:rPr>
                <w:sz w:val="22"/>
                <w:szCs w:val="22"/>
              </w:rPr>
              <w:t>,</w:t>
            </w:r>
            <w:r w:rsidR="00381035">
              <w:rPr>
                <w:sz w:val="22"/>
                <w:szCs w:val="22"/>
              </w:rPr>
              <w:t xml:space="preserve"> </w:t>
            </w:r>
            <w:r w:rsidRPr="00381035">
              <w:rPr>
                <w:sz w:val="22"/>
                <w:szCs w:val="22"/>
              </w:rPr>
              <w:t>Бойко К.Д.</w:t>
            </w:r>
          </w:p>
        </w:tc>
      </w:tr>
      <w:tr w:rsidR="007112DF" w:rsidRPr="000B2E4D" w:rsidTr="00DA2AC9">
        <w:tc>
          <w:tcPr>
            <w:tcW w:w="2516" w:type="dxa"/>
          </w:tcPr>
          <w:p w:rsidR="007112DF" w:rsidRPr="00352C4B" w:rsidRDefault="007112DF" w:rsidP="00153D43">
            <w:pPr>
              <w:shd w:val="clear" w:color="auto" w:fill="FFFFFF"/>
              <w:rPr>
                <w:color w:val="000000"/>
                <w:spacing w:val="-4"/>
              </w:rPr>
            </w:pPr>
            <w:r w:rsidRPr="00A506DD">
              <w:rPr>
                <w:color w:val="000000"/>
                <w:spacing w:val="-4"/>
                <w:sz w:val="22"/>
                <w:szCs w:val="22"/>
              </w:rPr>
              <w:t>Вручение дипломов 19ЭБх1</w:t>
            </w:r>
          </w:p>
        </w:tc>
        <w:tc>
          <w:tcPr>
            <w:tcW w:w="1276" w:type="dxa"/>
          </w:tcPr>
          <w:p w:rsidR="007112DF" w:rsidRPr="002F4F0A" w:rsidRDefault="007112DF" w:rsidP="00B8051C">
            <w:r>
              <w:t>01.07.24</w:t>
            </w:r>
          </w:p>
        </w:tc>
        <w:tc>
          <w:tcPr>
            <w:tcW w:w="1136" w:type="dxa"/>
          </w:tcPr>
          <w:p w:rsidR="007112DF" w:rsidRPr="00352C4B" w:rsidRDefault="007112DF" w:rsidP="00B8051C">
            <w:r>
              <w:t>14.00</w:t>
            </w:r>
          </w:p>
        </w:tc>
        <w:tc>
          <w:tcPr>
            <w:tcW w:w="1277" w:type="dxa"/>
          </w:tcPr>
          <w:p w:rsidR="007112DF" w:rsidRPr="00352C4B" w:rsidRDefault="007112DF" w:rsidP="00B8051C">
            <w:pPr>
              <w:rPr>
                <w:lang w:eastAsia="zh-CN"/>
              </w:rPr>
            </w:pPr>
            <w:r w:rsidRPr="00352C4B">
              <w:rPr>
                <w:sz w:val="22"/>
                <w:szCs w:val="22"/>
                <w:lang w:eastAsia="zh-CN"/>
              </w:rPr>
              <w:t>9-512</w:t>
            </w:r>
          </w:p>
        </w:tc>
        <w:tc>
          <w:tcPr>
            <w:tcW w:w="1558" w:type="dxa"/>
          </w:tcPr>
          <w:p w:rsidR="007112DF" w:rsidRPr="00761480" w:rsidRDefault="007112DF">
            <w:pPr>
              <w:rPr>
                <w:sz w:val="20"/>
                <w:szCs w:val="20"/>
              </w:rPr>
            </w:pPr>
            <w:r w:rsidRPr="00761480">
              <w:rPr>
                <w:sz w:val="20"/>
                <w:szCs w:val="20"/>
              </w:rPr>
              <w:t>Выпускники, родители, преподаватели</w:t>
            </w:r>
          </w:p>
        </w:tc>
        <w:tc>
          <w:tcPr>
            <w:tcW w:w="3152" w:type="dxa"/>
          </w:tcPr>
          <w:p w:rsidR="007112DF" w:rsidRPr="00352C4B" w:rsidRDefault="007112DF" w:rsidP="00B8051C">
            <w:r w:rsidRPr="00352C4B">
              <w:rPr>
                <w:sz w:val="22"/>
                <w:szCs w:val="22"/>
              </w:rPr>
              <w:t>Вручение дипломов выпускникам</w:t>
            </w:r>
            <w:r>
              <w:t xml:space="preserve"> специальности «Экономическая безопасность»</w:t>
            </w:r>
          </w:p>
        </w:tc>
        <w:tc>
          <w:tcPr>
            <w:tcW w:w="1559" w:type="dxa"/>
          </w:tcPr>
          <w:p w:rsidR="007112DF" w:rsidRDefault="007112DF">
            <w:r w:rsidRPr="009519EB">
              <w:rPr>
                <w:sz w:val="20"/>
                <w:szCs w:val="20"/>
              </w:rPr>
              <w:t>кафедральный</w:t>
            </w:r>
          </w:p>
        </w:tc>
        <w:tc>
          <w:tcPr>
            <w:tcW w:w="1701" w:type="dxa"/>
          </w:tcPr>
          <w:p w:rsidR="007112DF" w:rsidRPr="00352C4B" w:rsidRDefault="007112DF" w:rsidP="00B8051C">
            <w:proofErr w:type="spellStart"/>
            <w:r>
              <w:t>ЭиФ</w:t>
            </w:r>
            <w:proofErr w:type="spellEnd"/>
          </w:p>
        </w:tc>
        <w:tc>
          <w:tcPr>
            <w:tcW w:w="1805" w:type="dxa"/>
          </w:tcPr>
          <w:p w:rsidR="007112DF" w:rsidRPr="00352C4B" w:rsidRDefault="007112DF" w:rsidP="00381035">
            <w:pPr>
              <w:ind w:right="-146"/>
            </w:pPr>
            <w:proofErr w:type="spellStart"/>
            <w:r>
              <w:t>Понукалин</w:t>
            </w:r>
            <w:proofErr w:type="spellEnd"/>
            <w:r>
              <w:t xml:space="preserve"> А.В.</w:t>
            </w:r>
          </w:p>
        </w:tc>
      </w:tr>
      <w:tr w:rsidR="007112DF" w:rsidRPr="000B2E4D" w:rsidTr="00DA2AC9">
        <w:tc>
          <w:tcPr>
            <w:tcW w:w="2516" w:type="dxa"/>
          </w:tcPr>
          <w:p w:rsidR="007112DF" w:rsidRPr="00747D14" w:rsidRDefault="007112DF" w:rsidP="00A42971">
            <w:r w:rsidRPr="00747D14">
              <w:rPr>
                <w:sz w:val="22"/>
                <w:szCs w:val="22"/>
              </w:rPr>
              <w:t>Вручение дипломов</w:t>
            </w:r>
            <w:r>
              <w:rPr>
                <w:sz w:val="22"/>
                <w:szCs w:val="22"/>
              </w:rPr>
              <w:t xml:space="preserve"> </w:t>
            </w:r>
            <w:r w:rsidRPr="00747D14">
              <w:rPr>
                <w:sz w:val="22"/>
                <w:szCs w:val="22"/>
              </w:rPr>
              <w:t>22ЭММК1</w:t>
            </w:r>
            <w:r w:rsidR="00DE21CA">
              <w:rPr>
                <w:sz w:val="22"/>
                <w:szCs w:val="22"/>
              </w:rPr>
              <w:t xml:space="preserve">, </w:t>
            </w:r>
            <w:r w:rsidR="00DE21CA" w:rsidRPr="00747D14">
              <w:rPr>
                <w:sz w:val="22"/>
                <w:szCs w:val="22"/>
              </w:rPr>
              <w:t>20ЭГ1</w:t>
            </w:r>
          </w:p>
        </w:tc>
        <w:tc>
          <w:tcPr>
            <w:tcW w:w="1276" w:type="dxa"/>
          </w:tcPr>
          <w:p w:rsidR="007112DF" w:rsidRPr="00747D14" w:rsidRDefault="007112DF" w:rsidP="00D7770B">
            <w:pPr>
              <w:jc w:val="both"/>
            </w:pPr>
            <w:r w:rsidRPr="000117EA">
              <w:rPr>
                <w:sz w:val="22"/>
                <w:szCs w:val="22"/>
              </w:rPr>
              <w:t>8.07.24</w:t>
            </w:r>
          </w:p>
        </w:tc>
        <w:tc>
          <w:tcPr>
            <w:tcW w:w="1136" w:type="dxa"/>
          </w:tcPr>
          <w:p w:rsidR="007112DF" w:rsidRPr="00747D14" w:rsidRDefault="007112DF" w:rsidP="00D7770B">
            <w:pPr>
              <w:jc w:val="both"/>
            </w:pPr>
            <w:r w:rsidRPr="000117EA">
              <w:rPr>
                <w:sz w:val="22"/>
                <w:szCs w:val="22"/>
              </w:rPr>
              <w:t>15.00</w:t>
            </w:r>
          </w:p>
        </w:tc>
        <w:tc>
          <w:tcPr>
            <w:tcW w:w="1277" w:type="dxa"/>
          </w:tcPr>
          <w:p w:rsidR="007112DF" w:rsidRPr="00747D14" w:rsidRDefault="007112DF" w:rsidP="00D7770B">
            <w:pPr>
              <w:jc w:val="both"/>
            </w:pPr>
            <w:r>
              <w:rPr>
                <w:sz w:val="22"/>
                <w:szCs w:val="22"/>
              </w:rPr>
              <w:t>9-512</w:t>
            </w:r>
          </w:p>
        </w:tc>
        <w:tc>
          <w:tcPr>
            <w:tcW w:w="1558" w:type="dxa"/>
          </w:tcPr>
          <w:p w:rsidR="007112DF" w:rsidRDefault="007112DF" w:rsidP="00D7770B">
            <w:r w:rsidRPr="00B408D0">
              <w:rPr>
                <w:sz w:val="20"/>
                <w:szCs w:val="20"/>
              </w:rPr>
              <w:t>Выпускники, родители, преподаватели</w:t>
            </w:r>
          </w:p>
        </w:tc>
        <w:tc>
          <w:tcPr>
            <w:tcW w:w="3152" w:type="dxa"/>
          </w:tcPr>
          <w:p w:rsidR="007112DF" w:rsidRPr="00747D14" w:rsidRDefault="007112DF" w:rsidP="00D7770B">
            <w:r w:rsidRPr="00747D14">
              <w:rPr>
                <w:sz w:val="22"/>
                <w:szCs w:val="22"/>
              </w:rPr>
              <w:t>Вручение дипломов</w:t>
            </w:r>
            <w:r w:rsidRPr="00352C4B">
              <w:rPr>
                <w:sz w:val="22"/>
                <w:szCs w:val="22"/>
              </w:rPr>
              <w:t xml:space="preserve"> выпускникам</w:t>
            </w:r>
            <w:r>
              <w:t xml:space="preserve"> направления</w:t>
            </w:r>
            <w:r>
              <w:rPr>
                <w:sz w:val="22"/>
                <w:szCs w:val="22"/>
              </w:rPr>
              <w:t xml:space="preserve"> «</w:t>
            </w:r>
            <w:r w:rsidRPr="00747D14">
              <w:rPr>
                <w:sz w:val="22"/>
                <w:szCs w:val="22"/>
              </w:rPr>
              <w:t>Менеджмент</w:t>
            </w:r>
            <w:r>
              <w:rPr>
                <w:sz w:val="22"/>
                <w:szCs w:val="22"/>
              </w:rPr>
              <w:t>»</w:t>
            </w:r>
            <w:r w:rsidRPr="00747D14">
              <w:rPr>
                <w:sz w:val="22"/>
                <w:szCs w:val="22"/>
              </w:rPr>
              <w:t xml:space="preserve"> (магистерская программа </w:t>
            </w:r>
            <w:r>
              <w:rPr>
                <w:sz w:val="22"/>
                <w:szCs w:val="22"/>
              </w:rPr>
              <w:t>«</w:t>
            </w:r>
            <w:r w:rsidRPr="00747D14">
              <w:rPr>
                <w:sz w:val="22"/>
                <w:szCs w:val="22"/>
              </w:rPr>
              <w:t>Маркетинговое управление бизнесом</w:t>
            </w:r>
            <w:r>
              <w:rPr>
                <w:sz w:val="22"/>
                <w:szCs w:val="22"/>
              </w:rPr>
              <w:t>»</w:t>
            </w:r>
            <w:r w:rsidRPr="00747D14">
              <w:rPr>
                <w:sz w:val="22"/>
                <w:szCs w:val="22"/>
              </w:rPr>
              <w:t>)</w:t>
            </w:r>
            <w:r w:rsidR="00DE21CA">
              <w:rPr>
                <w:sz w:val="22"/>
                <w:szCs w:val="22"/>
              </w:rPr>
              <w:t xml:space="preserve">, </w:t>
            </w:r>
            <w:r w:rsidR="00DE21CA">
              <w:t>направления</w:t>
            </w:r>
            <w:r w:rsidR="00DE21CA" w:rsidRPr="00747D14">
              <w:rPr>
                <w:sz w:val="22"/>
                <w:szCs w:val="22"/>
              </w:rPr>
              <w:t xml:space="preserve"> </w:t>
            </w:r>
            <w:r w:rsidR="00DE21CA">
              <w:rPr>
                <w:sz w:val="22"/>
                <w:szCs w:val="22"/>
              </w:rPr>
              <w:t>«</w:t>
            </w:r>
            <w:r w:rsidR="00DE21CA" w:rsidRPr="00747D14">
              <w:rPr>
                <w:sz w:val="22"/>
                <w:szCs w:val="22"/>
              </w:rPr>
              <w:t>Государственное и муниципальное управление</w:t>
            </w:r>
            <w:r w:rsidR="00DE21C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7112DF" w:rsidRPr="00A22E22" w:rsidRDefault="007112DF" w:rsidP="00D7770B">
            <w:pPr>
              <w:jc w:val="both"/>
              <w:rPr>
                <w:sz w:val="20"/>
                <w:szCs w:val="20"/>
              </w:rPr>
            </w:pPr>
            <w:r w:rsidRPr="00A22E22">
              <w:rPr>
                <w:sz w:val="20"/>
                <w:szCs w:val="20"/>
              </w:rPr>
              <w:t>кафедральный</w:t>
            </w:r>
          </w:p>
        </w:tc>
        <w:tc>
          <w:tcPr>
            <w:tcW w:w="1701" w:type="dxa"/>
          </w:tcPr>
          <w:p w:rsidR="007112DF" w:rsidRPr="00747D14" w:rsidRDefault="007112DF" w:rsidP="00D7770B">
            <w:pPr>
              <w:jc w:val="both"/>
            </w:pPr>
            <w:proofErr w:type="spellStart"/>
            <w:r w:rsidRPr="00747D14">
              <w:rPr>
                <w:sz w:val="22"/>
                <w:szCs w:val="22"/>
              </w:rPr>
              <w:t>МиГУ</w:t>
            </w:r>
            <w:proofErr w:type="spellEnd"/>
          </w:p>
        </w:tc>
        <w:tc>
          <w:tcPr>
            <w:tcW w:w="1805" w:type="dxa"/>
          </w:tcPr>
          <w:p w:rsidR="007112DF" w:rsidRPr="00381035" w:rsidRDefault="007112DF" w:rsidP="00381035">
            <w:pPr>
              <w:ind w:right="-146"/>
              <w:jc w:val="both"/>
              <w:rPr>
                <w:sz w:val="20"/>
                <w:szCs w:val="20"/>
              </w:rPr>
            </w:pPr>
            <w:proofErr w:type="spellStart"/>
            <w:r w:rsidRPr="00381035">
              <w:rPr>
                <w:sz w:val="20"/>
                <w:szCs w:val="20"/>
              </w:rPr>
              <w:t>Гамидуллаева</w:t>
            </w:r>
            <w:proofErr w:type="spellEnd"/>
            <w:r w:rsidRPr="00381035">
              <w:rPr>
                <w:sz w:val="20"/>
                <w:szCs w:val="20"/>
              </w:rPr>
              <w:t xml:space="preserve"> Л.А.</w:t>
            </w:r>
          </w:p>
        </w:tc>
      </w:tr>
      <w:tr w:rsidR="007112DF" w:rsidRPr="000B2E4D" w:rsidTr="00DA2AC9">
        <w:tc>
          <w:tcPr>
            <w:tcW w:w="2516" w:type="dxa"/>
          </w:tcPr>
          <w:p w:rsidR="007112DF" w:rsidRPr="00352C4B" w:rsidRDefault="007112DF" w:rsidP="0051021D">
            <w:pPr>
              <w:shd w:val="clear" w:color="auto" w:fill="FFFFFF"/>
              <w:rPr>
                <w:color w:val="000000"/>
                <w:spacing w:val="-4"/>
              </w:rPr>
            </w:pPr>
            <w:r w:rsidRPr="00352C4B">
              <w:rPr>
                <w:color w:val="000000"/>
                <w:spacing w:val="-4"/>
                <w:sz w:val="22"/>
                <w:szCs w:val="22"/>
              </w:rPr>
              <w:t>Вручение дипломов</w:t>
            </w: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A506DD">
              <w:rPr>
                <w:color w:val="000000"/>
                <w:spacing w:val="-4"/>
                <w:sz w:val="22"/>
                <w:szCs w:val="22"/>
              </w:rPr>
              <w:lastRenderedPageBreak/>
              <w:t>20ЭЭУ1</w:t>
            </w:r>
          </w:p>
        </w:tc>
        <w:tc>
          <w:tcPr>
            <w:tcW w:w="1276" w:type="dxa"/>
          </w:tcPr>
          <w:p w:rsidR="007112DF" w:rsidRPr="002F4F0A" w:rsidRDefault="007112DF" w:rsidP="002D1503">
            <w:r>
              <w:lastRenderedPageBreak/>
              <w:t>09.07.24</w:t>
            </w:r>
          </w:p>
        </w:tc>
        <w:tc>
          <w:tcPr>
            <w:tcW w:w="1136" w:type="dxa"/>
          </w:tcPr>
          <w:p w:rsidR="007112DF" w:rsidRPr="00352C4B" w:rsidRDefault="007112DF" w:rsidP="002D1503">
            <w:r>
              <w:t>14.00</w:t>
            </w:r>
          </w:p>
        </w:tc>
        <w:tc>
          <w:tcPr>
            <w:tcW w:w="1277" w:type="dxa"/>
          </w:tcPr>
          <w:p w:rsidR="007112DF" w:rsidRPr="00352C4B" w:rsidRDefault="007112DF" w:rsidP="002D1503">
            <w:pPr>
              <w:rPr>
                <w:lang w:eastAsia="zh-CN"/>
              </w:rPr>
            </w:pPr>
            <w:r>
              <w:rPr>
                <w:lang w:eastAsia="zh-CN"/>
              </w:rPr>
              <w:t>9-206</w:t>
            </w:r>
          </w:p>
        </w:tc>
        <w:tc>
          <w:tcPr>
            <w:tcW w:w="1558" w:type="dxa"/>
          </w:tcPr>
          <w:p w:rsidR="007112DF" w:rsidRPr="00352C4B" w:rsidRDefault="007112DF" w:rsidP="002D1503">
            <w:r w:rsidRPr="00761480">
              <w:rPr>
                <w:sz w:val="20"/>
                <w:szCs w:val="20"/>
              </w:rPr>
              <w:t xml:space="preserve">Выпускники, </w:t>
            </w:r>
            <w:r w:rsidRPr="00761480">
              <w:rPr>
                <w:sz w:val="20"/>
                <w:szCs w:val="20"/>
              </w:rPr>
              <w:lastRenderedPageBreak/>
              <w:t>родители, преподаватели</w:t>
            </w:r>
          </w:p>
        </w:tc>
        <w:tc>
          <w:tcPr>
            <w:tcW w:w="3152" w:type="dxa"/>
          </w:tcPr>
          <w:p w:rsidR="007112DF" w:rsidRPr="00F84490" w:rsidRDefault="007112DF" w:rsidP="00854892">
            <w:r w:rsidRPr="00352C4B">
              <w:rPr>
                <w:sz w:val="22"/>
                <w:szCs w:val="22"/>
              </w:rPr>
              <w:lastRenderedPageBreak/>
              <w:t xml:space="preserve">Вручение дипломов </w:t>
            </w:r>
            <w:r w:rsidRPr="00352C4B">
              <w:rPr>
                <w:sz w:val="22"/>
                <w:szCs w:val="22"/>
              </w:rPr>
              <w:lastRenderedPageBreak/>
              <w:t>выпускникам</w:t>
            </w:r>
            <w:r>
              <w:t xml:space="preserve"> направления</w:t>
            </w: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23D58">
              <w:rPr>
                <w:sz w:val="22"/>
                <w:szCs w:val="22"/>
                <w:shd w:val="clear" w:color="auto" w:fill="FFFFFF"/>
              </w:rPr>
              <w:t>«Бухгалтерский учет, анализ и аудит»</w:t>
            </w:r>
          </w:p>
        </w:tc>
        <w:tc>
          <w:tcPr>
            <w:tcW w:w="1559" w:type="dxa"/>
          </w:tcPr>
          <w:p w:rsidR="007112DF" w:rsidRDefault="007112DF">
            <w:r w:rsidRPr="009519EB">
              <w:rPr>
                <w:sz w:val="20"/>
                <w:szCs w:val="20"/>
              </w:rPr>
              <w:lastRenderedPageBreak/>
              <w:t>кафедральный</w:t>
            </w:r>
          </w:p>
        </w:tc>
        <w:tc>
          <w:tcPr>
            <w:tcW w:w="1701" w:type="dxa"/>
          </w:tcPr>
          <w:p w:rsidR="007112DF" w:rsidRPr="00F84490" w:rsidRDefault="007112DF" w:rsidP="00854892">
            <w:proofErr w:type="spellStart"/>
            <w:r>
              <w:t>ЭиФ</w:t>
            </w:r>
            <w:proofErr w:type="spellEnd"/>
          </w:p>
        </w:tc>
        <w:tc>
          <w:tcPr>
            <w:tcW w:w="1805" w:type="dxa"/>
          </w:tcPr>
          <w:p w:rsidR="007112DF" w:rsidRPr="00F84490" w:rsidRDefault="007112DF" w:rsidP="00381035">
            <w:pPr>
              <w:ind w:right="-146"/>
            </w:pPr>
            <w:proofErr w:type="spellStart"/>
            <w:r>
              <w:t>Понукалин</w:t>
            </w:r>
            <w:proofErr w:type="spellEnd"/>
            <w:r>
              <w:t xml:space="preserve"> А.В.</w:t>
            </w:r>
          </w:p>
        </w:tc>
      </w:tr>
      <w:tr w:rsidR="007112DF" w:rsidRPr="000B2E4D" w:rsidTr="00DA2AC9">
        <w:tc>
          <w:tcPr>
            <w:tcW w:w="2516" w:type="dxa"/>
          </w:tcPr>
          <w:p w:rsidR="007112DF" w:rsidRPr="00F84490" w:rsidRDefault="007112DF" w:rsidP="00FB7FF7">
            <w:r w:rsidRPr="00352C4B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Вручение дипломов </w:t>
            </w:r>
            <w:r>
              <w:rPr>
                <w:color w:val="000000"/>
                <w:spacing w:val="-4"/>
                <w:sz w:val="22"/>
                <w:szCs w:val="22"/>
              </w:rPr>
              <w:t>20</w:t>
            </w:r>
            <w:r w:rsidRPr="00352C4B">
              <w:rPr>
                <w:color w:val="000000"/>
                <w:spacing w:val="-4"/>
                <w:sz w:val="22"/>
                <w:szCs w:val="22"/>
              </w:rPr>
              <w:t xml:space="preserve">ЭЧ1, </w:t>
            </w:r>
            <w:r>
              <w:rPr>
                <w:color w:val="000000"/>
                <w:spacing w:val="-4"/>
                <w:sz w:val="22"/>
                <w:szCs w:val="22"/>
              </w:rPr>
              <w:t>20</w:t>
            </w:r>
            <w:r w:rsidRPr="00352C4B">
              <w:rPr>
                <w:color w:val="000000"/>
                <w:spacing w:val="-4"/>
                <w:sz w:val="22"/>
                <w:szCs w:val="22"/>
              </w:rPr>
              <w:t>ЭЭЦ1, 2</w:t>
            </w:r>
            <w:r>
              <w:rPr>
                <w:color w:val="000000"/>
                <w:spacing w:val="-4"/>
                <w:sz w:val="22"/>
                <w:szCs w:val="22"/>
              </w:rPr>
              <w:t>2</w:t>
            </w:r>
            <w:r w:rsidRPr="00352C4B">
              <w:rPr>
                <w:color w:val="000000"/>
                <w:spacing w:val="-4"/>
                <w:sz w:val="22"/>
                <w:szCs w:val="22"/>
              </w:rPr>
              <w:t>ЭЭЦМ1</w:t>
            </w:r>
          </w:p>
        </w:tc>
        <w:tc>
          <w:tcPr>
            <w:tcW w:w="1276" w:type="dxa"/>
          </w:tcPr>
          <w:p w:rsidR="007112DF" w:rsidRPr="00F84490" w:rsidRDefault="007112DF" w:rsidP="00FB7FF7"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352C4B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 w:rsidRPr="00352C4B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6" w:type="dxa"/>
          </w:tcPr>
          <w:p w:rsidR="007112DF" w:rsidRPr="00F84490" w:rsidRDefault="007112DF" w:rsidP="00FB7FF7">
            <w:r>
              <w:rPr>
                <w:sz w:val="22"/>
                <w:szCs w:val="22"/>
              </w:rPr>
              <w:t>14–</w:t>
            </w:r>
            <w:r w:rsidRPr="00352C4B">
              <w:rPr>
                <w:sz w:val="22"/>
                <w:szCs w:val="22"/>
              </w:rPr>
              <w:t>16.00</w:t>
            </w:r>
          </w:p>
        </w:tc>
        <w:tc>
          <w:tcPr>
            <w:tcW w:w="1277" w:type="dxa"/>
          </w:tcPr>
          <w:p w:rsidR="007112DF" w:rsidRPr="00F84490" w:rsidRDefault="007112DF" w:rsidP="00FB7FF7">
            <w:r w:rsidRPr="00352C4B">
              <w:rPr>
                <w:sz w:val="22"/>
                <w:szCs w:val="22"/>
                <w:lang w:eastAsia="zh-CN"/>
              </w:rPr>
              <w:t>9-512</w:t>
            </w:r>
          </w:p>
        </w:tc>
        <w:tc>
          <w:tcPr>
            <w:tcW w:w="1558" w:type="dxa"/>
          </w:tcPr>
          <w:p w:rsidR="007112DF" w:rsidRPr="00761480" w:rsidRDefault="007112DF" w:rsidP="00FB7FF7">
            <w:pPr>
              <w:rPr>
                <w:sz w:val="20"/>
                <w:szCs w:val="20"/>
              </w:rPr>
            </w:pPr>
            <w:r w:rsidRPr="00761480">
              <w:rPr>
                <w:sz w:val="20"/>
                <w:szCs w:val="20"/>
              </w:rPr>
              <w:t>Выпускники, родители, преподаватели</w:t>
            </w:r>
          </w:p>
        </w:tc>
        <w:tc>
          <w:tcPr>
            <w:tcW w:w="3152" w:type="dxa"/>
          </w:tcPr>
          <w:p w:rsidR="007112DF" w:rsidRPr="00F84490" w:rsidRDefault="007112DF" w:rsidP="00FB7FF7">
            <w:r w:rsidRPr="00352C4B">
              <w:rPr>
                <w:sz w:val="22"/>
                <w:szCs w:val="22"/>
              </w:rPr>
              <w:t xml:space="preserve">Вручение дипломов выпускникам </w:t>
            </w:r>
            <w:r>
              <w:rPr>
                <w:sz w:val="22"/>
                <w:szCs w:val="22"/>
              </w:rPr>
              <w:t>кафедры ЦЭ</w:t>
            </w:r>
          </w:p>
        </w:tc>
        <w:tc>
          <w:tcPr>
            <w:tcW w:w="1559" w:type="dxa"/>
          </w:tcPr>
          <w:p w:rsidR="007112DF" w:rsidRDefault="007112DF">
            <w:r w:rsidRPr="009519EB">
              <w:rPr>
                <w:sz w:val="20"/>
                <w:szCs w:val="20"/>
              </w:rPr>
              <w:t>кафедральный</w:t>
            </w:r>
          </w:p>
        </w:tc>
        <w:tc>
          <w:tcPr>
            <w:tcW w:w="1701" w:type="dxa"/>
          </w:tcPr>
          <w:p w:rsidR="007112DF" w:rsidRPr="00F84490" w:rsidRDefault="007112DF" w:rsidP="00FB7FF7">
            <w:r w:rsidRPr="00352C4B">
              <w:rPr>
                <w:sz w:val="22"/>
                <w:szCs w:val="22"/>
              </w:rPr>
              <w:t>ЦЭ</w:t>
            </w:r>
          </w:p>
        </w:tc>
        <w:tc>
          <w:tcPr>
            <w:tcW w:w="1805" w:type="dxa"/>
          </w:tcPr>
          <w:p w:rsidR="007112DF" w:rsidRPr="00F84490" w:rsidRDefault="007112DF" w:rsidP="00FB7FF7">
            <w:r w:rsidRPr="00352C4B">
              <w:rPr>
                <w:sz w:val="22"/>
                <w:szCs w:val="22"/>
              </w:rPr>
              <w:t>Калачев А.А.</w:t>
            </w:r>
          </w:p>
        </w:tc>
      </w:tr>
      <w:tr w:rsidR="007112DF" w:rsidRPr="000B2E4D" w:rsidTr="00DA2AC9">
        <w:tc>
          <w:tcPr>
            <w:tcW w:w="2516" w:type="dxa"/>
          </w:tcPr>
          <w:p w:rsidR="007112DF" w:rsidRPr="00DA3A3C" w:rsidRDefault="007112DF" w:rsidP="007D7F98">
            <w:r>
              <w:t>Вручение дипломов</w:t>
            </w:r>
          </w:p>
        </w:tc>
        <w:tc>
          <w:tcPr>
            <w:tcW w:w="1276" w:type="dxa"/>
          </w:tcPr>
          <w:p w:rsidR="007112DF" w:rsidRPr="00F84490" w:rsidRDefault="007112DF" w:rsidP="00C40601">
            <w:r>
              <w:t>10.07.24</w:t>
            </w:r>
          </w:p>
        </w:tc>
        <w:tc>
          <w:tcPr>
            <w:tcW w:w="1136" w:type="dxa"/>
          </w:tcPr>
          <w:p w:rsidR="007112DF" w:rsidRPr="00F84490" w:rsidRDefault="007112DF" w:rsidP="00886B5C">
            <w:r>
              <w:t>16.00</w:t>
            </w:r>
          </w:p>
        </w:tc>
        <w:tc>
          <w:tcPr>
            <w:tcW w:w="1277" w:type="dxa"/>
          </w:tcPr>
          <w:p w:rsidR="007112DF" w:rsidRPr="00F84490" w:rsidRDefault="007112DF" w:rsidP="007D7F98">
            <w:r>
              <w:t>9-512</w:t>
            </w:r>
          </w:p>
        </w:tc>
        <w:tc>
          <w:tcPr>
            <w:tcW w:w="1558" w:type="dxa"/>
          </w:tcPr>
          <w:p w:rsidR="007112DF" w:rsidRPr="00F84490" w:rsidRDefault="007112DF" w:rsidP="007D7F98">
            <w:r w:rsidRPr="00761480">
              <w:rPr>
                <w:sz w:val="20"/>
                <w:szCs w:val="20"/>
              </w:rPr>
              <w:t>Выпускники, родители, преподаватели</w:t>
            </w:r>
          </w:p>
        </w:tc>
        <w:tc>
          <w:tcPr>
            <w:tcW w:w="3152" w:type="dxa"/>
          </w:tcPr>
          <w:p w:rsidR="007112DF" w:rsidRPr="00DA3A3C" w:rsidRDefault="007112DF" w:rsidP="007D7F98">
            <w:r>
              <w:t>Торжественное вручение дипломов</w:t>
            </w:r>
          </w:p>
        </w:tc>
        <w:tc>
          <w:tcPr>
            <w:tcW w:w="1559" w:type="dxa"/>
          </w:tcPr>
          <w:p w:rsidR="007112DF" w:rsidRDefault="007112DF">
            <w:r w:rsidRPr="009519EB">
              <w:rPr>
                <w:sz w:val="20"/>
                <w:szCs w:val="20"/>
              </w:rPr>
              <w:t>кафедральный</w:t>
            </w:r>
          </w:p>
        </w:tc>
        <w:tc>
          <w:tcPr>
            <w:tcW w:w="1701" w:type="dxa"/>
          </w:tcPr>
          <w:p w:rsidR="007112DF" w:rsidRPr="00F84490" w:rsidRDefault="007112DF" w:rsidP="007D7F98">
            <w:proofErr w:type="spellStart"/>
            <w:r>
              <w:t>СЭТиМП</w:t>
            </w:r>
            <w:proofErr w:type="spellEnd"/>
          </w:p>
        </w:tc>
        <w:tc>
          <w:tcPr>
            <w:tcW w:w="1805" w:type="dxa"/>
          </w:tcPr>
          <w:p w:rsidR="007112DF" w:rsidRDefault="007112DF" w:rsidP="007D7F98">
            <w:r>
              <w:t>Рожкова Л.В.</w:t>
            </w:r>
            <w:r w:rsidR="00381035">
              <w:t>,</w:t>
            </w:r>
          </w:p>
          <w:p w:rsidR="007112DF" w:rsidRPr="00DA3A3C" w:rsidRDefault="007112DF" w:rsidP="007D7F98">
            <w:r>
              <w:t>Кураторы</w:t>
            </w:r>
          </w:p>
        </w:tc>
      </w:tr>
      <w:tr w:rsidR="007112DF" w:rsidRPr="000B2E4D" w:rsidTr="00761480">
        <w:tc>
          <w:tcPr>
            <w:tcW w:w="2516" w:type="dxa"/>
          </w:tcPr>
          <w:p w:rsidR="007112DF" w:rsidRPr="00747D14" w:rsidRDefault="007112DF" w:rsidP="00A42971">
            <w:r w:rsidRPr="00747D14">
              <w:rPr>
                <w:sz w:val="22"/>
                <w:szCs w:val="22"/>
              </w:rPr>
              <w:t>Вручение дипломов</w:t>
            </w:r>
            <w:r>
              <w:rPr>
                <w:sz w:val="22"/>
                <w:szCs w:val="22"/>
              </w:rPr>
              <w:t xml:space="preserve"> </w:t>
            </w:r>
            <w:r w:rsidRPr="00747D14">
              <w:rPr>
                <w:sz w:val="22"/>
                <w:szCs w:val="22"/>
              </w:rPr>
              <w:t>20ЭП1</w:t>
            </w:r>
            <w:r w:rsidR="00E1399A">
              <w:rPr>
                <w:sz w:val="22"/>
                <w:szCs w:val="22"/>
              </w:rPr>
              <w:t xml:space="preserve">, </w:t>
            </w:r>
            <w:r w:rsidR="00E1399A" w:rsidRPr="00747D14">
              <w:rPr>
                <w:sz w:val="22"/>
                <w:szCs w:val="22"/>
              </w:rPr>
              <w:t>20ЭМ1</w:t>
            </w:r>
          </w:p>
        </w:tc>
        <w:tc>
          <w:tcPr>
            <w:tcW w:w="1276" w:type="dxa"/>
          </w:tcPr>
          <w:p w:rsidR="007112DF" w:rsidRPr="00747D14" w:rsidRDefault="007112DF" w:rsidP="00E608BA">
            <w:r>
              <w:rPr>
                <w:sz w:val="22"/>
                <w:szCs w:val="22"/>
              </w:rPr>
              <w:t>15</w:t>
            </w:r>
            <w:r w:rsidRPr="000117EA">
              <w:rPr>
                <w:sz w:val="22"/>
                <w:szCs w:val="22"/>
              </w:rPr>
              <w:t>.07.24.</w:t>
            </w:r>
            <w:r w:rsidRPr="00747D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</w:tcPr>
          <w:p w:rsidR="007112DF" w:rsidRPr="00747D14" w:rsidRDefault="007112DF" w:rsidP="00E608BA">
            <w:r w:rsidRPr="000117EA">
              <w:rPr>
                <w:sz w:val="22"/>
                <w:szCs w:val="22"/>
              </w:rPr>
              <w:t>15.00</w:t>
            </w:r>
          </w:p>
        </w:tc>
        <w:tc>
          <w:tcPr>
            <w:tcW w:w="1277" w:type="dxa"/>
          </w:tcPr>
          <w:p w:rsidR="007112DF" w:rsidRPr="00747D14" w:rsidRDefault="007112DF" w:rsidP="008E1F68">
            <w:r>
              <w:rPr>
                <w:sz w:val="22"/>
                <w:szCs w:val="22"/>
              </w:rPr>
              <w:t>9-512</w:t>
            </w:r>
          </w:p>
        </w:tc>
        <w:tc>
          <w:tcPr>
            <w:tcW w:w="1558" w:type="dxa"/>
          </w:tcPr>
          <w:p w:rsidR="007112DF" w:rsidRDefault="007112DF">
            <w:r w:rsidRPr="00B408D0">
              <w:rPr>
                <w:sz w:val="20"/>
                <w:szCs w:val="20"/>
              </w:rPr>
              <w:t>Выпускники, родители, преподаватели</w:t>
            </w:r>
          </w:p>
        </w:tc>
        <w:tc>
          <w:tcPr>
            <w:tcW w:w="3152" w:type="dxa"/>
          </w:tcPr>
          <w:p w:rsidR="007112DF" w:rsidRPr="00747D14" w:rsidRDefault="007112DF" w:rsidP="008E1F68">
            <w:r w:rsidRPr="00747D14">
              <w:rPr>
                <w:sz w:val="22"/>
                <w:szCs w:val="22"/>
              </w:rPr>
              <w:t>Вручение дипломов</w:t>
            </w:r>
            <w:r>
              <w:t xml:space="preserve"> выпускникам направления</w:t>
            </w:r>
            <w:r>
              <w:rPr>
                <w:sz w:val="22"/>
                <w:szCs w:val="22"/>
              </w:rPr>
              <w:t xml:space="preserve"> </w:t>
            </w:r>
            <w:r w:rsidRPr="00747D14">
              <w:rPr>
                <w:sz w:val="22"/>
                <w:szCs w:val="22"/>
              </w:rPr>
              <w:t>«Управление е персоналом»</w:t>
            </w:r>
            <w:r w:rsidR="00E1399A">
              <w:rPr>
                <w:sz w:val="22"/>
                <w:szCs w:val="22"/>
              </w:rPr>
              <w:t xml:space="preserve">, </w:t>
            </w:r>
            <w:r w:rsidR="00E1399A" w:rsidRPr="00747D14">
              <w:rPr>
                <w:sz w:val="22"/>
                <w:szCs w:val="22"/>
              </w:rPr>
              <w:t>«Менеджмент»</w:t>
            </w:r>
          </w:p>
        </w:tc>
        <w:tc>
          <w:tcPr>
            <w:tcW w:w="1559" w:type="dxa"/>
          </w:tcPr>
          <w:p w:rsidR="007112DF" w:rsidRPr="00A22E22" w:rsidRDefault="007112DF" w:rsidP="008E1F68">
            <w:pPr>
              <w:jc w:val="both"/>
              <w:rPr>
                <w:sz w:val="20"/>
                <w:szCs w:val="20"/>
              </w:rPr>
            </w:pPr>
            <w:r w:rsidRPr="00A22E22">
              <w:rPr>
                <w:sz w:val="20"/>
                <w:szCs w:val="20"/>
              </w:rPr>
              <w:t>кафедральный</w:t>
            </w:r>
          </w:p>
        </w:tc>
        <w:tc>
          <w:tcPr>
            <w:tcW w:w="1701" w:type="dxa"/>
          </w:tcPr>
          <w:p w:rsidR="007112DF" w:rsidRPr="00747D14" w:rsidRDefault="007112DF" w:rsidP="008E1F68">
            <w:pPr>
              <w:jc w:val="both"/>
            </w:pPr>
            <w:proofErr w:type="spellStart"/>
            <w:r w:rsidRPr="00747D14">
              <w:rPr>
                <w:sz w:val="22"/>
                <w:szCs w:val="22"/>
              </w:rPr>
              <w:t>МиГУ</w:t>
            </w:r>
            <w:proofErr w:type="spellEnd"/>
          </w:p>
        </w:tc>
        <w:tc>
          <w:tcPr>
            <w:tcW w:w="1805" w:type="dxa"/>
          </w:tcPr>
          <w:p w:rsidR="007112DF" w:rsidRPr="00381035" w:rsidRDefault="007112DF" w:rsidP="00381035">
            <w:pPr>
              <w:ind w:right="-146"/>
              <w:jc w:val="both"/>
              <w:rPr>
                <w:sz w:val="20"/>
                <w:szCs w:val="20"/>
              </w:rPr>
            </w:pPr>
            <w:proofErr w:type="spellStart"/>
            <w:r w:rsidRPr="00381035">
              <w:rPr>
                <w:sz w:val="20"/>
                <w:szCs w:val="20"/>
              </w:rPr>
              <w:t>Гамидуллаева</w:t>
            </w:r>
            <w:proofErr w:type="spellEnd"/>
            <w:r w:rsidRPr="00381035">
              <w:rPr>
                <w:sz w:val="20"/>
                <w:szCs w:val="20"/>
              </w:rPr>
              <w:t xml:space="preserve"> Л.А.</w:t>
            </w:r>
          </w:p>
        </w:tc>
      </w:tr>
    </w:tbl>
    <w:p w:rsidR="00993091" w:rsidRDefault="00993091" w:rsidP="00F84490"/>
    <w:sectPr w:rsidR="00993091" w:rsidSect="009C768E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74B5F"/>
    <w:rsid w:val="0010119E"/>
    <w:rsid w:val="00115C45"/>
    <w:rsid w:val="00153D43"/>
    <w:rsid w:val="00165E2B"/>
    <w:rsid w:val="001726EA"/>
    <w:rsid w:val="00176C66"/>
    <w:rsid w:val="00190C32"/>
    <w:rsid w:val="001B7A38"/>
    <w:rsid w:val="002518D0"/>
    <w:rsid w:val="00262C14"/>
    <w:rsid w:val="00290349"/>
    <w:rsid w:val="002C25C6"/>
    <w:rsid w:val="002D6D57"/>
    <w:rsid w:val="002E087C"/>
    <w:rsid w:val="002E1CCF"/>
    <w:rsid w:val="002F4F0A"/>
    <w:rsid w:val="003058E2"/>
    <w:rsid w:val="003073D7"/>
    <w:rsid w:val="00314592"/>
    <w:rsid w:val="00316F1B"/>
    <w:rsid w:val="00344EAF"/>
    <w:rsid w:val="0036358F"/>
    <w:rsid w:val="00381035"/>
    <w:rsid w:val="003D3082"/>
    <w:rsid w:val="00444382"/>
    <w:rsid w:val="004454CF"/>
    <w:rsid w:val="004532AB"/>
    <w:rsid w:val="0047609F"/>
    <w:rsid w:val="00483D6E"/>
    <w:rsid w:val="0051021D"/>
    <w:rsid w:val="00522388"/>
    <w:rsid w:val="00560AA7"/>
    <w:rsid w:val="00564E57"/>
    <w:rsid w:val="0056579C"/>
    <w:rsid w:val="005C4312"/>
    <w:rsid w:val="005E57E5"/>
    <w:rsid w:val="0061118C"/>
    <w:rsid w:val="00662BC0"/>
    <w:rsid w:val="0068502A"/>
    <w:rsid w:val="007112DF"/>
    <w:rsid w:val="00723D58"/>
    <w:rsid w:val="0072754F"/>
    <w:rsid w:val="00730E8C"/>
    <w:rsid w:val="00736FFF"/>
    <w:rsid w:val="00761480"/>
    <w:rsid w:val="007D5D36"/>
    <w:rsid w:val="00827305"/>
    <w:rsid w:val="00835307"/>
    <w:rsid w:val="008433F5"/>
    <w:rsid w:val="00854150"/>
    <w:rsid w:val="00854892"/>
    <w:rsid w:val="008753D7"/>
    <w:rsid w:val="00886B5C"/>
    <w:rsid w:val="008A430D"/>
    <w:rsid w:val="008D0F43"/>
    <w:rsid w:val="009223C9"/>
    <w:rsid w:val="00993091"/>
    <w:rsid w:val="009A03C7"/>
    <w:rsid w:val="009C768E"/>
    <w:rsid w:val="009E4B26"/>
    <w:rsid w:val="00A14A82"/>
    <w:rsid w:val="00A22E22"/>
    <w:rsid w:val="00A2763B"/>
    <w:rsid w:val="00A3254B"/>
    <w:rsid w:val="00A42971"/>
    <w:rsid w:val="00A44CA8"/>
    <w:rsid w:val="00A44E38"/>
    <w:rsid w:val="00A506DD"/>
    <w:rsid w:val="00A60BCB"/>
    <w:rsid w:val="00A8457B"/>
    <w:rsid w:val="00AD7530"/>
    <w:rsid w:val="00BF0214"/>
    <w:rsid w:val="00BF310E"/>
    <w:rsid w:val="00C138E1"/>
    <w:rsid w:val="00C20DB6"/>
    <w:rsid w:val="00C40601"/>
    <w:rsid w:val="00C406B4"/>
    <w:rsid w:val="00C71334"/>
    <w:rsid w:val="00CA3BD4"/>
    <w:rsid w:val="00CE041C"/>
    <w:rsid w:val="00D5075F"/>
    <w:rsid w:val="00DA2AC9"/>
    <w:rsid w:val="00DA7144"/>
    <w:rsid w:val="00DE21CA"/>
    <w:rsid w:val="00DE341E"/>
    <w:rsid w:val="00E1399A"/>
    <w:rsid w:val="00E50BDF"/>
    <w:rsid w:val="00E608BA"/>
    <w:rsid w:val="00E820E1"/>
    <w:rsid w:val="00E844E4"/>
    <w:rsid w:val="00EB1E10"/>
    <w:rsid w:val="00F84490"/>
    <w:rsid w:val="00F87047"/>
    <w:rsid w:val="00FF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  <w:style w:type="character" w:customStyle="1" w:styleId="c1">
    <w:name w:val="c1"/>
    <w:basedOn w:val="a0"/>
    <w:rsid w:val="00D50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2024-05-24T09:50:00Z</cp:lastPrinted>
  <dcterms:created xsi:type="dcterms:W3CDTF">2024-05-16T07:48:00Z</dcterms:created>
  <dcterms:modified xsi:type="dcterms:W3CDTF">2024-05-24T11:19:00Z</dcterms:modified>
</cp:coreProperties>
</file>